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81DA" w14:textId="33584FE4" w:rsidR="00CE6C3D" w:rsidRPr="00987934" w:rsidRDefault="001F01C0" w:rsidP="006F7F1A">
      <w:pPr>
        <w:pStyle w:val="Heading1"/>
      </w:pPr>
      <w:r>
        <w:t xml:space="preserve">IRB </w:t>
      </w:r>
      <w:r w:rsidR="00CE6C3D" w:rsidRPr="00987934">
        <w:t xml:space="preserve">ICON Course </w:t>
      </w:r>
      <w:r>
        <w:t>for Researchers</w:t>
      </w:r>
      <w:r w:rsidR="00F64861">
        <w:t xml:space="preserve"> – Content Outline</w:t>
      </w:r>
    </w:p>
    <w:p w14:paraId="6992EBC2" w14:textId="3C8405C0" w:rsidR="00F64861" w:rsidRPr="00F64861" w:rsidRDefault="00F64861" w:rsidP="009C784E">
      <w:pPr>
        <w:rPr>
          <w:rFonts w:ascii="Arial" w:hAnsi="Arial" w:cs="Arial"/>
          <w:sz w:val="24"/>
          <w:szCs w:val="24"/>
        </w:rPr>
      </w:pPr>
      <w:r>
        <w:rPr>
          <w:rFonts w:ascii="Arial" w:hAnsi="Arial" w:cs="Arial"/>
          <w:sz w:val="24"/>
          <w:szCs w:val="24"/>
        </w:rPr>
        <w:t>Th</w:t>
      </w:r>
      <w:r w:rsidR="00AA49A9">
        <w:rPr>
          <w:rFonts w:ascii="Arial" w:hAnsi="Arial" w:cs="Arial"/>
          <w:sz w:val="24"/>
          <w:szCs w:val="24"/>
        </w:rPr>
        <w:t>e</w:t>
      </w:r>
      <w:r>
        <w:rPr>
          <w:rFonts w:ascii="Arial" w:hAnsi="Arial" w:cs="Arial"/>
          <w:sz w:val="24"/>
          <w:szCs w:val="24"/>
        </w:rPr>
        <w:t xml:space="preserve"> </w:t>
      </w:r>
      <w:r w:rsidR="00AA49A9">
        <w:rPr>
          <w:rFonts w:ascii="Arial" w:hAnsi="Arial" w:cs="Arial"/>
          <w:sz w:val="24"/>
          <w:szCs w:val="24"/>
        </w:rPr>
        <w:t xml:space="preserve">content outline provides an overview of this </w:t>
      </w:r>
      <w:r>
        <w:rPr>
          <w:rFonts w:ascii="Arial" w:hAnsi="Arial" w:cs="Arial"/>
          <w:sz w:val="24"/>
          <w:szCs w:val="24"/>
        </w:rPr>
        <w:t xml:space="preserve">ICON course </w:t>
      </w:r>
      <w:r w:rsidR="00AA49A9">
        <w:rPr>
          <w:rFonts w:ascii="Arial" w:hAnsi="Arial" w:cs="Arial"/>
          <w:sz w:val="24"/>
          <w:szCs w:val="24"/>
        </w:rPr>
        <w:t xml:space="preserve">that </w:t>
      </w:r>
      <w:r>
        <w:rPr>
          <w:rFonts w:ascii="Arial" w:hAnsi="Arial" w:cs="Arial"/>
          <w:sz w:val="24"/>
          <w:szCs w:val="24"/>
        </w:rPr>
        <w:t xml:space="preserve">is available to anyone with a </w:t>
      </w:r>
      <w:proofErr w:type="spellStart"/>
      <w:r>
        <w:rPr>
          <w:rFonts w:ascii="Arial" w:hAnsi="Arial" w:cs="Arial"/>
          <w:sz w:val="24"/>
          <w:szCs w:val="24"/>
        </w:rPr>
        <w:t>HawkID</w:t>
      </w:r>
      <w:proofErr w:type="spellEnd"/>
      <w:r>
        <w:rPr>
          <w:rFonts w:ascii="Arial" w:hAnsi="Arial" w:cs="Arial"/>
          <w:sz w:val="24"/>
          <w:szCs w:val="24"/>
        </w:rPr>
        <w:t xml:space="preserve">. </w:t>
      </w:r>
      <w:r w:rsidR="00AA49A9">
        <w:rPr>
          <w:rFonts w:ascii="Arial" w:hAnsi="Arial" w:cs="Arial"/>
          <w:sz w:val="24"/>
          <w:szCs w:val="24"/>
        </w:rPr>
        <w:t xml:space="preserve">If you have questions or suggestions for additional topics to cover in this course, contact the IRB Education and Outreach Program at </w:t>
      </w:r>
      <w:hyperlink r:id="rId7" w:history="1">
        <w:r w:rsidR="00AA49A9" w:rsidRPr="0083450C">
          <w:rPr>
            <w:rStyle w:val="Hyperlink"/>
            <w:rFonts w:ascii="Arial" w:hAnsi="Arial" w:cs="Arial"/>
            <w:sz w:val="24"/>
            <w:szCs w:val="24"/>
          </w:rPr>
          <w:t>irb-outreach@uiowa.edu</w:t>
        </w:r>
      </w:hyperlink>
      <w:r w:rsidR="00AA49A9">
        <w:rPr>
          <w:rFonts w:ascii="Arial" w:hAnsi="Arial" w:cs="Arial"/>
          <w:sz w:val="24"/>
          <w:szCs w:val="24"/>
        </w:rPr>
        <w:t xml:space="preserve"> or 319-335-6564.</w:t>
      </w:r>
    </w:p>
    <w:p w14:paraId="4E544DC1" w14:textId="77777777" w:rsidR="006F7F1A" w:rsidRDefault="00CE6C3D" w:rsidP="006F7F1A">
      <w:pPr>
        <w:spacing w:after="0"/>
        <w:rPr>
          <w:rFonts w:ascii="Arial" w:hAnsi="Arial" w:cs="Arial"/>
          <w:sz w:val="24"/>
          <w:szCs w:val="24"/>
        </w:rPr>
      </w:pPr>
      <w:r w:rsidRPr="006F7F1A">
        <w:rPr>
          <w:rStyle w:val="Heading2Char"/>
        </w:rPr>
        <w:t>Course Overview</w:t>
      </w:r>
      <w:r w:rsidR="009C784E" w:rsidRPr="00987934">
        <w:rPr>
          <w:rFonts w:ascii="Arial" w:hAnsi="Arial" w:cs="Arial"/>
          <w:sz w:val="24"/>
          <w:szCs w:val="24"/>
        </w:rPr>
        <w:t xml:space="preserve"> </w:t>
      </w:r>
    </w:p>
    <w:p w14:paraId="6BEA4AA8" w14:textId="6EDA78AC" w:rsidR="00CE6C3D" w:rsidRDefault="006F7F1A" w:rsidP="006F7F1A">
      <w:pPr>
        <w:spacing w:after="0"/>
        <w:rPr>
          <w:rFonts w:ascii="Arial" w:hAnsi="Arial" w:cs="Arial"/>
          <w:sz w:val="24"/>
          <w:szCs w:val="24"/>
        </w:rPr>
      </w:pPr>
      <w:r>
        <w:rPr>
          <w:rFonts w:ascii="Arial" w:hAnsi="Arial" w:cs="Arial"/>
          <w:sz w:val="24"/>
          <w:szCs w:val="24"/>
        </w:rPr>
        <w:t>A</w:t>
      </w:r>
      <w:r w:rsidR="009C784E" w:rsidRPr="00987934">
        <w:rPr>
          <w:rFonts w:ascii="Arial" w:hAnsi="Arial" w:cs="Arial"/>
          <w:sz w:val="24"/>
          <w:szCs w:val="24"/>
        </w:rPr>
        <w:t xml:space="preserve"> brief description of what you will find in each of the following sections.</w:t>
      </w:r>
    </w:p>
    <w:p w14:paraId="756A6E9C" w14:textId="1B7BADAB" w:rsidR="004E0578" w:rsidRDefault="004E0578" w:rsidP="004E0578">
      <w:pPr>
        <w:pStyle w:val="ListParagraph"/>
        <w:numPr>
          <w:ilvl w:val="0"/>
          <w:numId w:val="18"/>
        </w:numPr>
        <w:rPr>
          <w:rFonts w:ascii="Arial" w:hAnsi="Arial" w:cs="Arial"/>
          <w:sz w:val="24"/>
          <w:szCs w:val="24"/>
        </w:rPr>
      </w:pPr>
      <w:r>
        <w:rPr>
          <w:rFonts w:ascii="Arial" w:hAnsi="Arial" w:cs="Arial"/>
          <w:sz w:val="24"/>
          <w:szCs w:val="24"/>
        </w:rPr>
        <w:t>Student PI Training Requirement (Full Recordings of HawkIRB Trainings</w:t>
      </w:r>
      <w:r w:rsidR="006F7F1A">
        <w:rPr>
          <w:rFonts w:ascii="Arial" w:hAnsi="Arial" w:cs="Arial"/>
          <w:sz w:val="24"/>
          <w:szCs w:val="24"/>
        </w:rPr>
        <w:t>)</w:t>
      </w:r>
    </w:p>
    <w:p w14:paraId="30833435" w14:textId="63CBC3C8" w:rsidR="00291862" w:rsidRDefault="00291862" w:rsidP="004E0578">
      <w:pPr>
        <w:pStyle w:val="ListParagraph"/>
        <w:numPr>
          <w:ilvl w:val="0"/>
          <w:numId w:val="18"/>
        </w:numPr>
        <w:rPr>
          <w:rFonts w:ascii="Arial" w:hAnsi="Arial" w:cs="Arial"/>
          <w:sz w:val="24"/>
          <w:szCs w:val="24"/>
        </w:rPr>
      </w:pPr>
      <w:r>
        <w:rPr>
          <w:rFonts w:ascii="Arial" w:hAnsi="Arial" w:cs="Arial"/>
          <w:sz w:val="24"/>
          <w:szCs w:val="24"/>
        </w:rPr>
        <w:t>IRB Efficiency Initiative-Recordings and Documents</w:t>
      </w:r>
    </w:p>
    <w:p w14:paraId="25255E88" w14:textId="4D83C02A" w:rsidR="009B230A" w:rsidRDefault="009B230A" w:rsidP="004E0578">
      <w:pPr>
        <w:pStyle w:val="ListParagraph"/>
        <w:numPr>
          <w:ilvl w:val="0"/>
          <w:numId w:val="18"/>
        </w:numPr>
        <w:rPr>
          <w:rFonts w:ascii="Arial" w:hAnsi="Arial" w:cs="Arial"/>
          <w:sz w:val="24"/>
          <w:szCs w:val="24"/>
        </w:rPr>
      </w:pPr>
      <w:r>
        <w:rPr>
          <w:rFonts w:ascii="Arial" w:hAnsi="Arial" w:cs="Arial"/>
          <w:sz w:val="24"/>
          <w:szCs w:val="24"/>
        </w:rPr>
        <w:t>IRB Overview Presentation</w:t>
      </w:r>
    </w:p>
    <w:p w14:paraId="63136103" w14:textId="0754D736" w:rsidR="004E0578" w:rsidRDefault="004E0578" w:rsidP="004E0578">
      <w:pPr>
        <w:pStyle w:val="ListParagraph"/>
        <w:numPr>
          <w:ilvl w:val="0"/>
          <w:numId w:val="18"/>
        </w:numPr>
        <w:rPr>
          <w:rFonts w:ascii="Arial" w:hAnsi="Arial" w:cs="Arial"/>
          <w:sz w:val="24"/>
          <w:szCs w:val="24"/>
        </w:rPr>
      </w:pPr>
      <w:r>
        <w:rPr>
          <w:rFonts w:ascii="Arial" w:hAnsi="Arial" w:cs="Arial"/>
          <w:sz w:val="24"/>
          <w:szCs w:val="24"/>
        </w:rPr>
        <w:t>Additional Topics</w:t>
      </w:r>
    </w:p>
    <w:p w14:paraId="5CD0F693" w14:textId="0CB1C652" w:rsidR="004E0578" w:rsidRPr="004E0578" w:rsidRDefault="004E0578" w:rsidP="004E0578">
      <w:pPr>
        <w:pStyle w:val="ListParagraph"/>
        <w:numPr>
          <w:ilvl w:val="0"/>
          <w:numId w:val="18"/>
        </w:numPr>
        <w:rPr>
          <w:rFonts w:ascii="Arial" w:hAnsi="Arial" w:cs="Arial"/>
          <w:sz w:val="24"/>
          <w:szCs w:val="24"/>
        </w:rPr>
      </w:pPr>
      <w:r>
        <w:rPr>
          <w:rFonts w:ascii="Arial" w:hAnsi="Arial" w:cs="Arial"/>
          <w:sz w:val="24"/>
          <w:szCs w:val="24"/>
        </w:rPr>
        <w:t>Medical Ethics Advisor Newsletter</w:t>
      </w:r>
    </w:p>
    <w:p w14:paraId="5ACDFEB3" w14:textId="0EFB5CF1" w:rsidR="006F7F1A" w:rsidRDefault="00CE6C3D" w:rsidP="006F7F1A">
      <w:pPr>
        <w:spacing w:after="0"/>
        <w:rPr>
          <w:rFonts w:ascii="Arial" w:hAnsi="Arial" w:cs="Arial"/>
          <w:b/>
          <w:bCs/>
          <w:sz w:val="24"/>
          <w:szCs w:val="24"/>
        </w:rPr>
      </w:pPr>
      <w:r w:rsidRPr="006F7F1A">
        <w:rPr>
          <w:rStyle w:val="Heading2Char"/>
        </w:rPr>
        <w:t xml:space="preserve">Student PI Training Requirement </w:t>
      </w:r>
      <w:r w:rsidR="009C784E" w:rsidRPr="006F7F1A">
        <w:rPr>
          <w:rStyle w:val="Heading2Char"/>
        </w:rPr>
        <w:t>(Full Recordings of HawkIRB Trainings)</w:t>
      </w:r>
      <w:r w:rsidR="000C4049">
        <w:rPr>
          <w:rFonts w:ascii="Arial" w:hAnsi="Arial" w:cs="Arial"/>
          <w:b/>
          <w:bCs/>
          <w:sz w:val="24"/>
          <w:szCs w:val="24"/>
        </w:rPr>
        <w:t xml:space="preserve"> </w:t>
      </w:r>
    </w:p>
    <w:p w14:paraId="4F996A61" w14:textId="77777777" w:rsidR="009D1D44" w:rsidRDefault="009D1D44" w:rsidP="006F7F1A">
      <w:pPr>
        <w:spacing w:after="0"/>
        <w:rPr>
          <w:rFonts w:ascii="Arial" w:hAnsi="Arial" w:cs="Arial"/>
          <w:sz w:val="24"/>
          <w:szCs w:val="24"/>
        </w:rPr>
      </w:pPr>
      <w:r>
        <w:rPr>
          <w:rFonts w:ascii="Arial" w:hAnsi="Arial" w:cs="Arial"/>
          <w:sz w:val="24"/>
          <w:szCs w:val="24"/>
        </w:rPr>
        <w:t xml:space="preserve">These recordings are available, and strongly encouraged, for </w:t>
      </w:r>
      <w:r w:rsidRPr="009D1D44">
        <w:rPr>
          <w:rFonts w:ascii="Arial" w:hAnsi="Arial" w:cs="Arial"/>
          <w:sz w:val="24"/>
          <w:szCs w:val="24"/>
          <w:u w:val="single"/>
        </w:rPr>
        <w:t>all UI researchers</w:t>
      </w:r>
      <w:r>
        <w:rPr>
          <w:rFonts w:ascii="Arial" w:hAnsi="Arial" w:cs="Arial"/>
          <w:sz w:val="24"/>
          <w:szCs w:val="24"/>
        </w:rPr>
        <w:t xml:space="preserve"> who use the HawkIRB system. They are not just for student Principal Investigators (PIs). </w:t>
      </w:r>
    </w:p>
    <w:p w14:paraId="5D4B635C" w14:textId="77777777" w:rsidR="009D1D44" w:rsidRDefault="009D1D44" w:rsidP="006F7F1A">
      <w:pPr>
        <w:spacing w:after="0"/>
        <w:rPr>
          <w:rFonts w:ascii="Arial" w:hAnsi="Arial" w:cs="Arial"/>
          <w:sz w:val="24"/>
          <w:szCs w:val="24"/>
        </w:rPr>
      </w:pPr>
    </w:p>
    <w:p w14:paraId="42C72E41" w14:textId="36AD7DE4" w:rsidR="00CE6C3D" w:rsidRPr="00987934" w:rsidRDefault="002A1CF9" w:rsidP="006F7F1A">
      <w:pPr>
        <w:spacing w:after="0"/>
        <w:rPr>
          <w:rFonts w:ascii="Arial" w:hAnsi="Arial" w:cs="Arial"/>
          <w:b/>
          <w:bCs/>
          <w:sz w:val="24"/>
          <w:szCs w:val="24"/>
        </w:rPr>
      </w:pPr>
      <w:r>
        <w:rPr>
          <w:rFonts w:ascii="Arial" w:hAnsi="Arial" w:cs="Arial"/>
          <w:sz w:val="24"/>
          <w:szCs w:val="24"/>
        </w:rPr>
        <w:t xml:space="preserve">To satisfy the </w:t>
      </w:r>
      <w:hyperlink r:id="rId8" w:anchor="the-role-of-the-student-principal-investigator" w:history="1">
        <w:r w:rsidRPr="0008035C">
          <w:rPr>
            <w:rStyle w:val="Hyperlink"/>
            <w:rFonts w:ascii="Arial" w:hAnsi="Arial" w:cs="Arial"/>
            <w:sz w:val="24"/>
            <w:szCs w:val="24"/>
          </w:rPr>
          <w:t>Student PI Training Req</w:t>
        </w:r>
        <w:r w:rsidRPr="0008035C">
          <w:rPr>
            <w:rStyle w:val="Hyperlink"/>
            <w:rFonts w:ascii="Arial" w:hAnsi="Arial" w:cs="Arial"/>
            <w:sz w:val="24"/>
            <w:szCs w:val="24"/>
          </w:rPr>
          <w:t>u</w:t>
        </w:r>
        <w:r w:rsidRPr="0008035C">
          <w:rPr>
            <w:rStyle w:val="Hyperlink"/>
            <w:rFonts w:ascii="Arial" w:hAnsi="Arial" w:cs="Arial"/>
            <w:sz w:val="24"/>
            <w:szCs w:val="24"/>
          </w:rPr>
          <w:t>irement</w:t>
        </w:r>
      </w:hyperlink>
      <w:r>
        <w:rPr>
          <w:rFonts w:ascii="Arial" w:hAnsi="Arial" w:cs="Arial"/>
          <w:sz w:val="24"/>
          <w:szCs w:val="24"/>
        </w:rPr>
        <w:t xml:space="preserve">, </w:t>
      </w:r>
      <w:r w:rsidR="000C4049">
        <w:rPr>
          <w:rFonts w:ascii="Arial" w:hAnsi="Arial" w:cs="Arial"/>
          <w:sz w:val="24"/>
          <w:szCs w:val="24"/>
        </w:rPr>
        <w:t xml:space="preserve">view the </w:t>
      </w:r>
      <w:hyperlink r:id="rId9" w:history="1">
        <w:r w:rsidR="0008035C" w:rsidRPr="0008035C">
          <w:rPr>
            <w:rStyle w:val="Hyperlink"/>
            <w:rFonts w:ascii="Arial" w:hAnsi="Arial" w:cs="Arial"/>
            <w:sz w:val="24"/>
            <w:szCs w:val="24"/>
          </w:rPr>
          <w:t xml:space="preserve">HawkIRB </w:t>
        </w:r>
        <w:r w:rsidR="000C4049" w:rsidRPr="0008035C">
          <w:rPr>
            <w:rStyle w:val="Hyperlink"/>
            <w:rFonts w:ascii="Arial" w:hAnsi="Arial" w:cs="Arial"/>
            <w:sz w:val="24"/>
            <w:szCs w:val="24"/>
          </w:rPr>
          <w:t xml:space="preserve">Part 1 </w:t>
        </w:r>
        <w:r w:rsidRPr="0008035C">
          <w:rPr>
            <w:rStyle w:val="Hyperlink"/>
            <w:rFonts w:ascii="Arial" w:hAnsi="Arial" w:cs="Arial"/>
            <w:sz w:val="24"/>
            <w:szCs w:val="24"/>
          </w:rPr>
          <w:t xml:space="preserve">and </w:t>
        </w:r>
        <w:r w:rsidR="000C4049" w:rsidRPr="0008035C">
          <w:rPr>
            <w:rStyle w:val="Hyperlink"/>
            <w:rFonts w:ascii="Arial" w:hAnsi="Arial" w:cs="Arial"/>
            <w:sz w:val="24"/>
            <w:szCs w:val="24"/>
          </w:rPr>
          <w:t>2</w:t>
        </w:r>
      </w:hyperlink>
      <w:r w:rsidR="000C4049">
        <w:rPr>
          <w:rFonts w:ascii="Arial" w:hAnsi="Arial" w:cs="Arial"/>
          <w:sz w:val="24"/>
          <w:szCs w:val="24"/>
        </w:rPr>
        <w:t xml:space="preserve"> recordings</w:t>
      </w:r>
      <w:r>
        <w:rPr>
          <w:rFonts w:ascii="Arial" w:hAnsi="Arial" w:cs="Arial"/>
          <w:sz w:val="24"/>
          <w:szCs w:val="24"/>
        </w:rPr>
        <w:t xml:space="preserve"> </w:t>
      </w:r>
      <w:r w:rsidR="0008035C">
        <w:rPr>
          <w:rFonts w:ascii="Arial" w:hAnsi="Arial" w:cs="Arial"/>
          <w:sz w:val="24"/>
          <w:szCs w:val="24"/>
        </w:rPr>
        <w:t xml:space="preserve">in the IRB ICON Course for Researchers </w:t>
      </w:r>
      <w:r>
        <w:rPr>
          <w:rFonts w:ascii="Arial" w:hAnsi="Arial" w:cs="Arial"/>
          <w:sz w:val="24"/>
          <w:szCs w:val="24"/>
        </w:rPr>
        <w:t xml:space="preserve">and pass the respective </w:t>
      </w:r>
      <w:r w:rsidR="0008035C">
        <w:rPr>
          <w:rFonts w:ascii="Arial" w:hAnsi="Arial" w:cs="Arial"/>
          <w:sz w:val="24"/>
          <w:szCs w:val="24"/>
        </w:rPr>
        <w:t>quizzes.</w:t>
      </w:r>
    </w:p>
    <w:p w14:paraId="6CFDFD8D" w14:textId="29A0BB0F" w:rsidR="00CE6C3D" w:rsidRPr="009D1D44" w:rsidRDefault="00CE6C3D" w:rsidP="009D1D44">
      <w:pPr>
        <w:pStyle w:val="Heading3"/>
        <w:numPr>
          <w:ilvl w:val="0"/>
          <w:numId w:val="19"/>
        </w:numPr>
      </w:pPr>
      <w:r w:rsidRPr="009D1D44">
        <w:t>Get Started</w:t>
      </w:r>
      <w:r w:rsidR="009C784E" w:rsidRPr="009D1D44">
        <w:t xml:space="preserve"> (Mandatory</w:t>
      </w:r>
      <w:r w:rsidR="00AA49A9" w:rsidRPr="009D1D44">
        <w:t xml:space="preserve"> reading to open HawkIRB Training, Part 1</w:t>
      </w:r>
      <w:r w:rsidR="001F01C0" w:rsidRPr="009D1D44">
        <w:t>)</w:t>
      </w:r>
      <w:r w:rsidR="00AB579D" w:rsidRPr="009D1D44">
        <w:t xml:space="preserve"> </w:t>
      </w:r>
    </w:p>
    <w:p w14:paraId="4179F6D1" w14:textId="3EC797A2" w:rsidR="00CE6C3D" w:rsidRPr="004E0578" w:rsidRDefault="00CE6C3D" w:rsidP="009D1D44">
      <w:pPr>
        <w:pStyle w:val="Heading3"/>
        <w:numPr>
          <w:ilvl w:val="0"/>
          <w:numId w:val="19"/>
        </w:numPr>
      </w:pPr>
      <w:r w:rsidRPr="004E0578">
        <w:t>HawkIRB Training, Part 1: How to Complete a HawkIRB New Project Application</w:t>
      </w:r>
    </w:p>
    <w:p w14:paraId="7EFE815F" w14:textId="42CB7DE4" w:rsidR="00CE6C3D" w:rsidRPr="00987934" w:rsidRDefault="00CE6C3D" w:rsidP="009D1D44">
      <w:pPr>
        <w:pStyle w:val="ListParagraph"/>
        <w:numPr>
          <w:ilvl w:val="0"/>
          <w:numId w:val="2"/>
        </w:numPr>
        <w:ind w:left="1080"/>
        <w:rPr>
          <w:rFonts w:ascii="Arial" w:hAnsi="Arial" w:cs="Arial"/>
          <w:sz w:val="24"/>
          <w:szCs w:val="24"/>
        </w:rPr>
      </w:pPr>
      <w:r w:rsidRPr="00987934">
        <w:rPr>
          <w:rFonts w:ascii="Arial" w:hAnsi="Arial" w:cs="Arial"/>
          <w:sz w:val="24"/>
          <w:szCs w:val="24"/>
        </w:rPr>
        <w:t>Synopsis</w:t>
      </w:r>
      <w:r w:rsidR="009C784E" w:rsidRPr="00987934">
        <w:rPr>
          <w:rFonts w:ascii="Arial" w:hAnsi="Arial" w:cs="Arial"/>
          <w:sz w:val="24"/>
          <w:szCs w:val="24"/>
        </w:rPr>
        <w:t xml:space="preserve"> </w:t>
      </w:r>
    </w:p>
    <w:p w14:paraId="49955104" w14:textId="6ED69DA3" w:rsidR="00CE6C3D" w:rsidRPr="009D1D44" w:rsidRDefault="00CE6C3D" w:rsidP="000D4ED7">
      <w:pPr>
        <w:pStyle w:val="ListParagraph"/>
        <w:numPr>
          <w:ilvl w:val="0"/>
          <w:numId w:val="2"/>
        </w:numPr>
        <w:ind w:left="1080"/>
        <w:rPr>
          <w:rFonts w:ascii="Arial" w:hAnsi="Arial" w:cs="Arial"/>
          <w:sz w:val="24"/>
          <w:szCs w:val="24"/>
        </w:rPr>
      </w:pPr>
      <w:r w:rsidRPr="009D1D44">
        <w:rPr>
          <w:rFonts w:ascii="Arial" w:hAnsi="Arial" w:cs="Arial"/>
          <w:sz w:val="24"/>
          <w:szCs w:val="24"/>
        </w:rPr>
        <w:t xml:space="preserve">HawkIRB Training Video 1 </w:t>
      </w:r>
      <w:r w:rsidR="009C784E" w:rsidRPr="009D1D44">
        <w:rPr>
          <w:rFonts w:ascii="Arial" w:hAnsi="Arial" w:cs="Arial"/>
          <w:sz w:val="24"/>
          <w:szCs w:val="24"/>
        </w:rPr>
        <w:t>–</w:t>
      </w:r>
      <w:r w:rsidRPr="009D1D44">
        <w:rPr>
          <w:rFonts w:ascii="Arial" w:hAnsi="Arial" w:cs="Arial"/>
          <w:sz w:val="24"/>
          <w:szCs w:val="24"/>
        </w:rPr>
        <w:t xml:space="preserve"> Recording</w:t>
      </w:r>
      <w:r w:rsidR="009C784E" w:rsidRPr="009D1D44">
        <w:rPr>
          <w:rFonts w:ascii="Arial" w:hAnsi="Arial" w:cs="Arial"/>
          <w:sz w:val="24"/>
          <w:szCs w:val="24"/>
        </w:rPr>
        <w:t xml:space="preserve"> </w:t>
      </w:r>
      <w:r w:rsidR="001F01C0" w:rsidRPr="009D1D44">
        <w:rPr>
          <w:rFonts w:ascii="Arial" w:hAnsi="Arial" w:cs="Arial"/>
          <w:i/>
          <w:iCs/>
          <w:sz w:val="24"/>
          <w:szCs w:val="24"/>
        </w:rPr>
        <w:t>(View entire recording on regular speed to access the Part 1 quiz)</w:t>
      </w:r>
    </w:p>
    <w:p w14:paraId="112E69C6" w14:textId="13A959E4" w:rsidR="00CE6C3D" w:rsidRPr="00987934" w:rsidRDefault="00CE6C3D" w:rsidP="009D1D44">
      <w:pPr>
        <w:pStyle w:val="ListParagraph"/>
        <w:numPr>
          <w:ilvl w:val="0"/>
          <w:numId w:val="2"/>
        </w:numPr>
        <w:ind w:left="1080"/>
        <w:rPr>
          <w:rFonts w:ascii="Arial" w:hAnsi="Arial" w:cs="Arial"/>
          <w:sz w:val="24"/>
          <w:szCs w:val="24"/>
        </w:rPr>
      </w:pPr>
      <w:r w:rsidRPr="00987934">
        <w:rPr>
          <w:rFonts w:ascii="Arial" w:hAnsi="Arial" w:cs="Arial"/>
          <w:sz w:val="24"/>
          <w:szCs w:val="24"/>
        </w:rPr>
        <w:t>Slides</w:t>
      </w:r>
      <w:r w:rsidR="009C784E" w:rsidRPr="00987934">
        <w:rPr>
          <w:rFonts w:ascii="Arial" w:hAnsi="Arial" w:cs="Arial"/>
          <w:sz w:val="24"/>
          <w:szCs w:val="24"/>
        </w:rPr>
        <w:t xml:space="preserve"> </w:t>
      </w:r>
    </w:p>
    <w:p w14:paraId="72EDE66F" w14:textId="77777777" w:rsidR="00CE6C3D" w:rsidRPr="00987934" w:rsidRDefault="00CE6C3D" w:rsidP="009D1D44">
      <w:pPr>
        <w:pStyle w:val="ListParagraph"/>
        <w:numPr>
          <w:ilvl w:val="0"/>
          <w:numId w:val="2"/>
        </w:numPr>
        <w:ind w:left="1080"/>
        <w:rPr>
          <w:rFonts w:ascii="Arial" w:hAnsi="Arial" w:cs="Arial"/>
          <w:sz w:val="24"/>
          <w:szCs w:val="24"/>
        </w:rPr>
      </w:pPr>
      <w:r w:rsidRPr="00987934">
        <w:rPr>
          <w:rFonts w:ascii="Arial" w:hAnsi="Arial" w:cs="Arial"/>
          <w:sz w:val="24"/>
          <w:szCs w:val="24"/>
        </w:rPr>
        <w:t>HawkIRB Inbox Handout</w:t>
      </w:r>
    </w:p>
    <w:p w14:paraId="196B6F30" w14:textId="58E61820" w:rsidR="00CE6C3D" w:rsidRPr="009D1D44" w:rsidRDefault="001F01C0" w:rsidP="002B0952">
      <w:pPr>
        <w:pStyle w:val="ListParagraph"/>
        <w:numPr>
          <w:ilvl w:val="0"/>
          <w:numId w:val="2"/>
        </w:numPr>
        <w:ind w:left="1080"/>
        <w:rPr>
          <w:rFonts w:ascii="Arial" w:hAnsi="Arial" w:cs="Arial"/>
          <w:i/>
          <w:iCs/>
          <w:sz w:val="24"/>
          <w:szCs w:val="24"/>
        </w:rPr>
      </w:pPr>
      <w:r w:rsidRPr="009D1D44">
        <w:rPr>
          <w:rFonts w:ascii="Arial" w:hAnsi="Arial" w:cs="Arial"/>
          <w:sz w:val="24"/>
          <w:szCs w:val="24"/>
        </w:rPr>
        <w:t xml:space="preserve">Part 1 </w:t>
      </w:r>
      <w:r w:rsidR="00CE6C3D" w:rsidRPr="009D1D44">
        <w:rPr>
          <w:rFonts w:ascii="Arial" w:hAnsi="Arial" w:cs="Arial"/>
          <w:sz w:val="24"/>
          <w:szCs w:val="24"/>
        </w:rPr>
        <w:t xml:space="preserve">Quiz </w:t>
      </w:r>
      <w:r w:rsidRPr="009D1D44">
        <w:rPr>
          <w:rFonts w:ascii="Arial" w:hAnsi="Arial" w:cs="Arial"/>
          <w:i/>
          <w:iCs/>
          <w:sz w:val="24"/>
          <w:szCs w:val="24"/>
        </w:rPr>
        <w:t>(Pass with 80% correct to access the Part 2 recording)</w:t>
      </w:r>
    </w:p>
    <w:p w14:paraId="7D475BDA" w14:textId="181C1D8D" w:rsidR="00CE6C3D" w:rsidRPr="004E0578" w:rsidRDefault="00CE6C3D" w:rsidP="009D1D44">
      <w:pPr>
        <w:pStyle w:val="Heading3"/>
        <w:numPr>
          <w:ilvl w:val="0"/>
          <w:numId w:val="19"/>
        </w:numPr>
      </w:pPr>
      <w:r w:rsidRPr="004E0578">
        <w:t>HawkIRB Training, Part 2: How to Complete a HawkIRB New Project Application</w:t>
      </w:r>
    </w:p>
    <w:p w14:paraId="359BAC63" w14:textId="5AEC5F8C" w:rsidR="00CE6C3D" w:rsidRPr="00987934" w:rsidRDefault="00CE6C3D" w:rsidP="009D1D44">
      <w:pPr>
        <w:pStyle w:val="ListParagraph"/>
        <w:numPr>
          <w:ilvl w:val="0"/>
          <w:numId w:val="3"/>
        </w:numPr>
        <w:ind w:left="1080"/>
        <w:rPr>
          <w:rFonts w:ascii="Arial" w:hAnsi="Arial" w:cs="Arial"/>
          <w:sz w:val="24"/>
          <w:szCs w:val="24"/>
        </w:rPr>
      </w:pPr>
      <w:r w:rsidRPr="00987934">
        <w:rPr>
          <w:rFonts w:ascii="Arial" w:hAnsi="Arial" w:cs="Arial"/>
          <w:sz w:val="24"/>
          <w:szCs w:val="24"/>
        </w:rPr>
        <w:t>Synopsis</w:t>
      </w:r>
    </w:p>
    <w:p w14:paraId="6861DB67" w14:textId="00DBE265" w:rsidR="00CE6C3D" w:rsidRPr="009D1D44" w:rsidRDefault="00CE6C3D" w:rsidP="00C17BD3">
      <w:pPr>
        <w:pStyle w:val="ListParagraph"/>
        <w:numPr>
          <w:ilvl w:val="0"/>
          <w:numId w:val="3"/>
        </w:numPr>
        <w:ind w:left="1080"/>
        <w:rPr>
          <w:rFonts w:ascii="Arial" w:hAnsi="Arial" w:cs="Arial"/>
          <w:sz w:val="24"/>
          <w:szCs w:val="24"/>
        </w:rPr>
      </w:pPr>
      <w:r w:rsidRPr="009D1D44">
        <w:rPr>
          <w:rFonts w:ascii="Arial" w:hAnsi="Arial" w:cs="Arial"/>
          <w:sz w:val="24"/>
          <w:szCs w:val="24"/>
        </w:rPr>
        <w:t xml:space="preserve">HawkIRB Training Video 2 </w:t>
      </w:r>
      <w:r w:rsidR="001F01C0" w:rsidRPr="009D1D44">
        <w:rPr>
          <w:rFonts w:ascii="Arial" w:hAnsi="Arial" w:cs="Arial"/>
          <w:sz w:val="24"/>
          <w:szCs w:val="24"/>
        </w:rPr>
        <w:t>–</w:t>
      </w:r>
      <w:r w:rsidRPr="009D1D44">
        <w:rPr>
          <w:rFonts w:ascii="Arial" w:hAnsi="Arial" w:cs="Arial"/>
          <w:sz w:val="24"/>
          <w:szCs w:val="24"/>
        </w:rPr>
        <w:t xml:space="preserve"> Recording</w:t>
      </w:r>
      <w:r w:rsidR="001F01C0" w:rsidRPr="009D1D44">
        <w:rPr>
          <w:rFonts w:ascii="Arial" w:hAnsi="Arial" w:cs="Arial"/>
          <w:sz w:val="24"/>
          <w:szCs w:val="24"/>
        </w:rPr>
        <w:t xml:space="preserve"> </w:t>
      </w:r>
      <w:r w:rsidR="001F01C0" w:rsidRPr="009D1D44">
        <w:rPr>
          <w:rFonts w:ascii="Arial" w:hAnsi="Arial" w:cs="Arial"/>
          <w:i/>
          <w:iCs/>
          <w:sz w:val="24"/>
          <w:szCs w:val="24"/>
        </w:rPr>
        <w:t xml:space="preserve">(View entire recording on regular speed to access the </w:t>
      </w:r>
      <w:r w:rsidR="000C4049" w:rsidRPr="009D1D44">
        <w:rPr>
          <w:rFonts w:ascii="Arial" w:hAnsi="Arial" w:cs="Arial"/>
          <w:i/>
          <w:iCs/>
          <w:sz w:val="24"/>
          <w:szCs w:val="24"/>
        </w:rPr>
        <w:t xml:space="preserve">Part 2 </w:t>
      </w:r>
      <w:r w:rsidR="001F01C0" w:rsidRPr="009D1D44">
        <w:rPr>
          <w:rFonts w:ascii="Arial" w:hAnsi="Arial" w:cs="Arial"/>
          <w:i/>
          <w:iCs/>
          <w:sz w:val="24"/>
          <w:szCs w:val="24"/>
        </w:rPr>
        <w:t>quiz)</w:t>
      </w:r>
    </w:p>
    <w:p w14:paraId="0D2AF9AE" w14:textId="391A58C0" w:rsidR="00CE6C3D" w:rsidRPr="00987934" w:rsidRDefault="00CE6C3D" w:rsidP="009D1D44">
      <w:pPr>
        <w:pStyle w:val="ListParagraph"/>
        <w:numPr>
          <w:ilvl w:val="0"/>
          <w:numId w:val="3"/>
        </w:numPr>
        <w:ind w:left="1080"/>
        <w:rPr>
          <w:rFonts w:ascii="Arial" w:hAnsi="Arial" w:cs="Arial"/>
          <w:sz w:val="24"/>
          <w:szCs w:val="24"/>
        </w:rPr>
      </w:pPr>
      <w:r w:rsidRPr="00987934">
        <w:rPr>
          <w:rFonts w:ascii="Arial" w:hAnsi="Arial" w:cs="Arial"/>
          <w:sz w:val="24"/>
          <w:szCs w:val="24"/>
        </w:rPr>
        <w:t>Slides</w:t>
      </w:r>
    </w:p>
    <w:p w14:paraId="44B933F8" w14:textId="2E54FCBA" w:rsidR="00CE6C3D" w:rsidRPr="009D1D44" w:rsidRDefault="00CE6C3D" w:rsidP="00C745E1">
      <w:pPr>
        <w:pStyle w:val="ListParagraph"/>
        <w:numPr>
          <w:ilvl w:val="0"/>
          <w:numId w:val="3"/>
        </w:numPr>
        <w:ind w:left="1080"/>
        <w:rPr>
          <w:rFonts w:ascii="Arial" w:hAnsi="Arial" w:cs="Arial"/>
          <w:i/>
          <w:iCs/>
          <w:sz w:val="24"/>
          <w:szCs w:val="24"/>
        </w:rPr>
      </w:pPr>
      <w:r w:rsidRPr="009D1D44">
        <w:rPr>
          <w:rFonts w:ascii="Arial" w:hAnsi="Arial" w:cs="Arial"/>
          <w:sz w:val="24"/>
          <w:szCs w:val="24"/>
        </w:rPr>
        <w:t xml:space="preserve">Part 2 </w:t>
      </w:r>
      <w:r w:rsidR="001F01C0" w:rsidRPr="009D1D44">
        <w:rPr>
          <w:rFonts w:ascii="Arial" w:hAnsi="Arial" w:cs="Arial"/>
          <w:sz w:val="24"/>
          <w:szCs w:val="24"/>
        </w:rPr>
        <w:t>–</w:t>
      </w:r>
      <w:r w:rsidRPr="009D1D44">
        <w:rPr>
          <w:rFonts w:ascii="Arial" w:hAnsi="Arial" w:cs="Arial"/>
          <w:sz w:val="24"/>
          <w:szCs w:val="24"/>
        </w:rPr>
        <w:t xml:space="preserve"> Quiz</w:t>
      </w:r>
      <w:r w:rsidR="001F01C0" w:rsidRPr="009D1D44">
        <w:rPr>
          <w:rFonts w:ascii="Arial" w:hAnsi="Arial" w:cs="Arial"/>
          <w:sz w:val="24"/>
          <w:szCs w:val="24"/>
        </w:rPr>
        <w:t xml:space="preserve"> </w:t>
      </w:r>
      <w:r w:rsidR="001F01C0" w:rsidRPr="009D1D44">
        <w:rPr>
          <w:rFonts w:ascii="Arial" w:hAnsi="Arial" w:cs="Arial"/>
          <w:i/>
          <w:iCs/>
          <w:sz w:val="24"/>
          <w:szCs w:val="24"/>
        </w:rPr>
        <w:t>(Pass with 80% correct to complete the Student PI Training Requirement)</w:t>
      </w:r>
    </w:p>
    <w:p w14:paraId="26D8B89C" w14:textId="696096FD" w:rsidR="00CE6C3D" w:rsidRPr="004E0578" w:rsidRDefault="00CE6C3D" w:rsidP="009D1D44">
      <w:pPr>
        <w:pStyle w:val="Heading3"/>
        <w:numPr>
          <w:ilvl w:val="0"/>
          <w:numId w:val="19"/>
        </w:numPr>
      </w:pPr>
      <w:r w:rsidRPr="004E0578">
        <w:t>HawkIRB Training Part 3: Forms Submitted After IRB Approval (Modifications, Continuing Reviews, Reportable Event Forms and Project Close Forms)</w:t>
      </w:r>
    </w:p>
    <w:p w14:paraId="632EF849" w14:textId="42DDE879" w:rsidR="00CE6C3D" w:rsidRPr="001F01C0" w:rsidRDefault="00CE6C3D" w:rsidP="001F01C0">
      <w:pPr>
        <w:pStyle w:val="ListParagraph"/>
        <w:numPr>
          <w:ilvl w:val="0"/>
          <w:numId w:val="4"/>
        </w:numPr>
        <w:rPr>
          <w:rFonts w:ascii="Arial" w:hAnsi="Arial" w:cs="Arial"/>
          <w:sz w:val="24"/>
          <w:szCs w:val="24"/>
        </w:rPr>
      </w:pPr>
      <w:r w:rsidRPr="001F01C0">
        <w:rPr>
          <w:rFonts w:ascii="Arial" w:hAnsi="Arial" w:cs="Arial"/>
          <w:sz w:val="24"/>
          <w:szCs w:val="24"/>
        </w:rPr>
        <w:t>Synopsis</w:t>
      </w:r>
    </w:p>
    <w:p w14:paraId="1BF7EA87" w14:textId="5D0D45AE" w:rsidR="00CE6C3D" w:rsidRPr="001F01C0" w:rsidRDefault="00CE6C3D" w:rsidP="001F01C0">
      <w:pPr>
        <w:pStyle w:val="ListParagraph"/>
        <w:numPr>
          <w:ilvl w:val="0"/>
          <w:numId w:val="4"/>
        </w:numPr>
        <w:rPr>
          <w:rFonts w:ascii="Arial" w:hAnsi="Arial" w:cs="Arial"/>
          <w:sz w:val="24"/>
          <w:szCs w:val="24"/>
        </w:rPr>
      </w:pPr>
      <w:r w:rsidRPr="001F01C0">
        <w:rPr>
          <w:rFonts w:ascii="Arial" w:hAnsi="Arial" w:cs="Arial"/>
          <w:sz w:val="24"/>
          <w:szCs w:val="24"/>
        </w:rPr>
        <w:t xml:space="preserve">HawkIRB Training Video 3 </w:t>
      </w:r>
      <w:r w:rsidR="000C4049">
        <w:rPr>
          <w:rFonts w:ascii="Arial" w:hAnsi="Arial" w:cs="Arial"/>
          <w:sz w:val="24"/>
          <w:szCs w:val="24"/>
        </w:rPr>
        <w:t>–</w:t>
      </w:r>
      <w:r w:rsidRPr="001F01C0">
        <w:rPr>
          <w:rFonts w:ascii="Arial" w:hAnsi="Arial" w:cs="Arial"/>
          <w:sz w:val="24"/>
          <w:szCs w:val="24"/>
        </w:rPr>
        <w:t xml:space="preserve"> Recording</w:t>
      </w:r>
      <w:r w:rsidR="000C4049">
        <w:rPr>
          <w:rFonts w:ascii="Arial" w:hAnsi="Arial" w:cs="Arial"/>
          <w:sz w:val="24"/>
          <w:szCs w:val="24"/>
        </w:rPr>
        <w:t xml:space="preserve"> </w:t>
      </w:r>
      <w:r w:rsidR="000C4049" w:rsidRPr="000C4049">
        <w:rPr>
          <w:rFonts w:ascii="Arial" w:hAnsi="Arial" w:cs="Arial"/>
          <w:i/>
          <w:iCs/>
          <w:sz w:val="24"/>
          <w:szCs w:val="24"/>
        </w:rPr>
        <w:t>(No prerequisites)</w:t>
      </w:r>
    </w:p>
    <w:p w14:paraId="10ED0700" w14:textId="562C346F" w:rsidR="00CE6C3D" w:rsidRPr="001F01C0" w:rsidRDefault="00CE6C3D" w:rsidP="001F01C0">
      <w:pPr>
        <w:pStyle w:val="ListParagraph"/>
        <w:numPr>
          <w:ilvl w:val="0"/>
          <w:numId w:val="4"/>
        </w:numPr>
        <w:rPr>
          <w:rFonts w:ascii="Arial" w:hAnsi="Arial" w:cs="Arial"/>
          <w:sz w:val="24"/>
          <w:szCs w:val="24"/>
        </w:rPr>
      </w:pPr>
      <w:r w:rsidRPr="001F01C0">
        <w:rPr>
          <w:rFonts w:ascii="Arial" w:hAnsi="Arial" w:cs="Arial"/>
          <w:sz w:val="24"/>
          <w:szCs w:val="24"/>
        </w:rPr>
        <w:t>Slides</w:t>
      </w:r>
    </w:p>
    <w:p w14:paraId="70324930" w14:textId="22F1007F" w:rsidR="00CE6C3D" w:rsidRPr="004E0578" w:rsidRDefault="00CE6C3D" w:rsidP="009D1D44">
      <w:pPr>
        <w:pStyle w:val="Heading3"/>
        <w:numPr>
          <w:ilvl w:val="0"/>
          <w:numId w:val="19"/>
        </w:numPr>
      </w:pPr>
      <w:r w:rsidRPr="004E0578">
        <w:lastRenderedPageBreak/>
        <w:t>HawkIRB Training Part 4: Submissions for the Single IRB Model – Form submission for Lead and Relying Sites</w:t>
      </w:r>
    </w:p>
    <w:p w14:paraId="542EAD7F" w14:textId="08EEA2CB" w:rsidR="00CE6C3D" w:rsidRPr="00987934" w:rsidRDefault="00CE6C3D" w:rsidP="009D1D44">
      <w:pPr>
        <w:pStyle w:val="ListParagraph"/>
        <w:numPr>
          <w:ilvl w:val="0"/>
          <w:numId w:val="4"/>
        </w:numPr>
        <w:rPr>
          <w:rFonts w:ascii="Arial" w:hAnsi="Arial" w:cs="Arial"/>
          <w:sz w:val="24"/>
          <w:szCs w:val="24"/>
        </w:rPr>
      </w:pPr>
      <w:r w:rsidRPr="00987934">
        <w:rPr>
          <w:rFonts w:ascii="Arial" w:hAnsi="Arial" w:cs="Arial"/>
          <w:sz w:val="24"/>
          <w:szCs w:val="24"/>
        </w:rPr>
        <w:t>Synopsis</w:t>
      </w:r>
    </w:p>
    <w:p w14:paraId="1DC2D31B" w14:textId="0A7B3D07" w:rsidR="00CE6C3D" w:rsidRPr="00987934" w:rsidRDefault="00CE6C3D" w:rsidP="009D1D44">
      <w:pPr>
        <w:pStyle w:val="ListParagraph"/>
        <w:numPr>
          <w:ilvl w:val="0"/>
          <w:numId w:val="4"/>
        </w:numPr>
        <w:rPr>
          <w:rFonts w:ascii="Arial" w:hAnsi="Arial" w:cs="Arial"/>
          <w:sz w:val="24"/>
          <w:szCs w:val="24"/>
        </w:rPr>
      </w:pPr>
      <w:r w:rsidRPr="00987934">
        <w:rPr>
          <w:rFonts w:ascii="Arial" w:hAnsi="Arial" w:cs="Arial"/>
          <w:sz w:val="24"/>
          <w:szCs w:val="24"/>
        </w:rPr>
        <w:t>HawkIRB Training Part 4 – Recording</w:t>
      </w:r>
      <w:r w:rsidR="000C4049">
        <w:rPr>
          <w:rFonts w:ascii="Arial" w:hAnsi="Arial" w:cs="Arial"/>
          <w:sz w:val="24"/>
          <w:szCs w:val="24"/>
        </w:rPr>
        <w:t xml:space="preserve"> </w:t>
      </w:r>
      <w:r w:rsidR="000C4049" w:rsidRPr="009D1D44">
        <w:rPr>
          <w:rFonts w:ascii="Arial" w:hAnsi="Arial" w:cs="Arial"/>
          <w:sz w:val="24"/>
          <w:szCs w:val="24"/>
        </w:rPr>
        <w:t>(No prerequisites)</w:t>
      </w:r>
    </w:p>
    <w:p w14:paraId="01B337BC" w14:textId="57AD1417" w:rsidR="00762030" w:rsidRDefault="00CE6C3D" w:rsidP="009D1D44">
      <w:pPr>
        <w:pStyle w:val="ListParagraph"/>
        <w:numPr>
          <w:ilvl w:val="0"/>
          <w:numId w:val="4"/>
        </w:numPr>
        <w:rPr>
          <w:rFonts w:ascii="Arial" w:hAnsi="Arial" w:cs="Arial"/>
          <w:sz w:val="24"/>
          <w:szCs w:val="24"/>
        </w:rPr>
      </w:pPr>
      <w:r w:rsidRPr="00987934">
        <w:rPr>
          <w:rFonts w:ascii="Arial" w:hAnsi="Arial" w:cs="Arial"/>
          <w:sz w:val="24"/>
          <w:szCs w:val="24"/>
        </w:rPr>
        <w:t>Slides</w:t>
      </w:r>
    </w:p>
    <w:p w14:paraId="305FD540" w14:textId="47C6FDFE" w:rsidR="00AB579D" w:rsidRPr="004E0578" w:rsidRDefault="00AB579D" w:rsidP="009D1D44">
      <w:pPr>
        <w:pStyle w:val="Heading3"/>
        <w:numPr>
          <w:ilvl w:val="0"/>
          <w:numId w:val="19"/>
        </w:numPr>
      </w:pPr>
      <w:r w:rsidRPr="004E0578">
        <w:t>HawkIRB Training Part 5: New Project Form for Exempt Status</w:t>
      </w:r>
    </w:p>
    <w:p w14:paraId="7AF833A4" w14:textId="431E042A" w:rsidR="00AB579D" w:rsidRDefault="00AB579D" w:rsidP="00AB579D">
      <w:pPr>
        <w:pStyle w:val="ListParagraph"/>
        <w:numPr>
          <w:ilvl w:val="0"/>
          <w:numId w:val="7"/>
        </w:numPr>
        <w:rPr>
          <w:rFonts w:ascii="Arial" w:hAnsi="Arial" w:cs="Arial"/>
          <w:sz w:val="24"/>
          <w:szCs w:val="24"/>
        </w:rPr>
      </w:pPr>
      <w:r>
        <w:rPr>
          <w:rFonts w:ascii="Arial" w:hAnsi="Arial" w:cs="Arial"/>
          <w:sz w:val="24"/>
          <w:szCs w:val="24"/>
        </w:rPr>
        <w:t>Synopsis</w:t>
      </w:r>
    </w:p>
    <w:p w14:paraId="7192A648" w14:textId="163011E8" w:rsidR="00AB579D" w:rsidRDefault="00AB579D" w:rsidP="00AB579D">
      <w:pPr>
        <w:pStyle w:val="ListParagraph"/>
        <w:numPr>
          <w:ilvl w:val="0"/>
          <w:numId w:val="7"/>
        </w:numPr>
        <w:rPr>
          <w:rFonts w:ascii="Arial" w:hAnsi="Arial" w:cs="Arial"/>
          <w:sz w:val="24"/>
          <w:szCs w:val="24"/>
        </w:rPr>
      </w:pPr>
      <w:r>
        <w:rPr>
          <w:rFonts w:ascii="Arial" w:hAnsi="Arial" w:cs="Arial"/>
          <w:sz w:val="24"/>
          <w:szCs w:val="24"/>
        </w:rPr>
        <w:t>HawkIRB Training, Part 5 – Recording</w:t>
      </w:r>
      <w:r w:rsidR="000C4049">
        <w:rPr>
          <w:rFonts w:ascii="Arial" w:hAnsi="Arial" w:cs="Arial"/>
          <w:sz w:val="24"/>
          <w:szCs w:val="24"/>
        </w:rPr>
        <w:t xml:space="preserve"> </w:t>
      </w:r>
      <w:r w:rsidR="000C4049" w:rsidRPr="000C4049">
        <w:rPr>
          <w:rFonts w:ascii="Arial" w:hAnsi="Arial" w:cs="Arial"/>
          <w:i/>
          <w:iCs/>
          <w:sz w:val="24"/>
          <w:szCs w:val="24"/>
        </w:rPr>
        <w:t>(No prerequisites)</w:t>
      </w:r>
    </w:p>
    <w:p w14:paraId="2232D9AB" w14:textId="27EF71BD" w:rsidR="00AB579D" w:rsidRDefault="00AB579D" w:rsidP="00AB579D">
      <w:pPr>
        <w:pStyle w:val="ListParagraph"/>
        <w:numPr>
          <w:ilvl w:val="0"/>
          <w:numId w:val="7"/>
        </w:numPr>
        <w:rPr>
          <w:rFonts w:ascii="Arial" w:hAnsi="Arial" w:cs="Arial"/>
          <w:sz w:val="24"/>
          <w:szCs w:val="24"/>
        </w:rPr>
      </w:pPr>
      <w:r>
        <w:rPr>
          <w:rFonts w:ascii="Arial" w:hAnsi="Arial" w:cs="Arial"/>
          <w:sz w:val="24"/>
          <w:szCs w:val="24"/>
        </w:rPr>
        <w:t>Slides</w:t>
      </w:r>
    </w:p>
    <w:p w14:paraId="27EB268B" w14:textId="1B755B73" w:rsidR="00AB579D" w:rsidRPr="00AB579D" w:rsidRDefault="00AB579D" w:rsidP="00AB579D">
      <w:pPr>
        <w:pStyle w:val="ListParagraph"/>
        <w:numPr>
          <w:ilvl w:val="0"/>
          <w:numId w:val="7"/>
        </w:numPr>
        <w:rPr>
          <w:rFonts w:ascii="Arial" w:hAnsi="Arial" w:cs="Arial"/>
          <w:sz w:val="24"/>
          <w:szCs w:val="24"/>
        </w:rPr>
      </w:pPr>
      <w:r>
        <w:rPr>
          <w:rFonts w:ascii="Arial" w:hAnsi="Arial" w:cs="Arial"/>
          <w:sz w:val="24"/>
          <w:szCs w:val="24"/>
        </w:rPr>
        <w:t>UI Exemption Tool (2022)</w:t>
      </w:r>
    </w:p>
    <w:p w14:paraId="5CB9CE9B" w14:textId="3BA79D3D" w:rsidR="00D361B4" w:rsidRPr="00D361B4" w:rsidRDefault="00EC7B77" w:rsidP="00D361B4">
      <w:pPr>
        <w:spacing w:after="0"/>
        <w:rPr>
          <w:rFonts w:ascii="Arial" w:hAnsi="Arial" w:cs="Arial"/>
          <w:b/>
          <w:bCs/>
          <w:sz w:val="24"/>
          <w:szCs w:val="24"/>
        </w:rPr>
      </w:pPr>
      <w:r>
        <w:rPr>
          <w:rStyle w:val="Heading2Char"/>
        </w:rPr>
        <w:t>IRB Efficiency Initiative</w:t>
      </w:r>
    </w:p>
    <w:p w14:paraId="653FB2B4" w14:textId="5B6B9639" w:rsidR="00D361B4" w:rsidRPr="00EC7B77" w:rsidRDefault="00EC7B77" w:rsidP="00D361B4">
      <w:pPr>
        <w:spacing w:after="0"/>
        <w:rPr>
          <w:rFonts w:ascii="Arial" w:hAnsi="Arial" w:cs="Arial"/>
          <w:sz w:val="24"/>
          <w:szCs w:val="24"/>
          <w:shd w:val="clear" w:color="auto" w:fill="FFFFFF"/>
        </w:rPr>
      </w:pPr>
      <w:r w:rsidRPr="00EC7B77">
        <w:rPr>
          <w:rFonts w:ascii="Arial" w:hAnsi="Arial" w:cs="Arial"/>
          <w:sz w:val="24"/>
          <w:szCs w:val="24"/>
          <w:shd w:val="clear" w:color="auto" w:fill="FFFFFF"/>
        </w:rPr>
        <w:t>This section of the IRB ICON Course for Researchers provides brief tutorials and resources for new policies, procedures and HawkIRB enhancements associated with the </w:t>
      </w:r>
      <w:hyperlink r:id="rId10" w:tgtFrame="_blank" w:history="1">
        <w:r w:rsidRPr="00EC7B77">
          <w:rPr>
            <w:rStyle w:val="Hyperlink"/>
            <w:rFonts w:ascii="Arial" w:hAnsi="Arial" w:cs="Arial"/>
            <w:color w:val="auto"/>
            <w:sz w:val="24"/>
            <w:szCs w:val="24"/>
            <w:shd w:val="clear" w:color="auto" w:fill="FFFFFF"/>
          </w:rPr>
          <w:t>IRB Efficiency Initiative</w:t>
        </w:r>
      </w:hyperlink>
      <w:r w:rsidRPr="00EC7B77">
        <w:rPr>
          <w:rFonts w:ascii="Arial" w:hAnsi="Arial" w:cs="Arial"/>
          <w:sz w:val="24"/>
          <w:szCs w:val="24"/>
          <w:shd w:val="clear" w:color="auto" w:fill="FFFFFF"/>
        </w:rPr>
        <w:t xml:space="preserve">. Sponsored by the Office of the Vice President for Research, this organizational efficiency initiative focuses on streamlining processes for IRB review in an effort to remain competitive with application processing time with our peer institutions while maintaining regulatory compliance for the conduct of human </w:t>
      </w:r>
      <w:proofErr w:type="gramStart"/>
      <w:r w:rsidRPr="00EC7B77">
        <w:rPr>
          <w:rFonts w:ascii="Arial" w:hAnsi="Arial" w:cs="Arial"/>
          <w:sz w:val="24"/>
          <w:szCs w:val="24"/>
          <w:shd w:val="clear" w:color="auto" w:fill="FFFFFF"/>
        </w:rPr>
        <w:t>subjects</w:t>
      </w:r>
      <w:proofErr w:type="gramEnd"/>
      <w:r w:rsidRPr="00EC7B77">
        <w:rPr>
          <w:rFonts w:ascii="Arial" w:hAnsi="Arial" w:cs="Arial"/>
          <w:sz w:val="24"/>
          <w:szCs w:val="24"/>
          <w:shd w:val="clear" w:color="auto" w:fill="FFFFFF"/>
        </w:rPr>
        <w:t xml:space="preserve"> research. Visit the </w:t>
      </w:r>
      <w:hyperlink r:id="rId11" w:tgtFrame="_blank" w:history="1">
        <w:r w:rsidRPr="00EC7B77">
          <w:rPr>
            <w:rStyle w:val="Hyperlink"/>
            <w:rFonts w:ascii="Arial" w:hAnsi="Arial" w:cs="Arial"/>
            <w:color w:val="auto"/>
            <w:sz w:val="24"/>
            <w:szCs w:val="24"/>
            <w:shd w:val="clear" w:color="auto" w:fill="FFFFFF"/>
          </w:rPr>
          <w:t>IRB Efficiency Initiative</w:t>
        </w:r>
      </w:hyperlink>
      <w:r w:rsidRPr="00EC7B77">
        <w:rPr>
          <w:rFonts w:ascii="Arial" w:hAnsi="Arial" w:cs="Arial"/>
          <w:sz w:val="24"/>
          <w:szCs w:val="24"/>
          <w:shd w:val="clear" w:color="auto" w:fill="FFFFFF"/>
        </w:rPr>
        <w:t> website for an executive summary, project updates, initiative timeline, and resources associated with the monthly information sessions that began in January 2024. </w:t>
      </w:r>
    </w:p>
    <w:p w14:paraId="7BF08554" w14:textId="77777777" w:rsidR="00EC7B77" w:rsidRPr="00D361B4" w:rsidRDefault="00EC7B77" w:rsidP="00D361B4">
      <w:pPr>
        <w:spacing w:after="0"/>
      </w:pPr>
    </w:p>
    <w:p w14:paraId="54A10259" w14:textId="50CA6314" w:rsidR="009B230A" w:rsidRDefault="009B230A" w:rsidP="009B230A">
      <w:pPr>
        <w:spacing w:after="0"/>
        <w:rPr>
          <w:rFonts w:ascii="Arial" w:hAnsi="Arial" w:cs="Arial"/>
          <w:b/>
          <w:bCs/>
          <w:sz w:val="24"/>
          <w:szCs w:val="24"/>
        </w:rPr>
      </w:pPr>
      <w:r>
        <w:rPr>
          <w:rStyle w:val="Heading2Char"/>
        </w:rPr>
        <w:t>IRB Overview Presentation</w:t>
      </w:r>
    </w:p>
    <w:p w14:paraId="1CC8FA68" w14:textId="18DF201F" w:rsidR="009B230A" w:rsidRPr="009B230A" w:rsidRDefault="009B230A" w:rsidP="009B230A">
      <w:pPr>
        <w:shd w:val="clear" w:color="auto" w:fill="FFFFFF"/>
        <w:spacing w:after="0" w:line="240" w:lineRule="auto"/>
        <w:rPr>
          <w:rFonts w:ascii="Arial" w:hAnsi="Arial" w:cs="Arial"/>
          <w:sz w:val="24"/>
          <w:szCs w:val="24"/>
        </w:rPr>
      </w:pPr>
      <w:r w:rsidRPr="009B230A">
        <w:rPr>
          <w:rFonts w:ascii="Arial" w:hAnsi="Arial" w:cs="Arial"/>
          <w:sz w:val="24"/>
          <w:szCs w:val="24"/>
        </w:rPr>
        <w:t>This is a recording of the general IRB overview presentation</w:t>
      </w:r>
      <w:r>
        <w:rPr>
          <w:rFonts w:ascii="Arial" w:hAnsi="Arial" w:cs="Arial"/>
          <w:sz w:val="24"/>
          <w:szCs w:val="24"/>
        </w:rPr>
        <w:t xml:space="preserve"> (2023)</w:t>
      </w:r>
      <w:r w:rsidRPr="009B230A">
        <w:rPr>
          <w:rFonts w:ascii="Arial" w:hAnsi="Arial" w:cs="Arial"/>
          <w:sz w:val="24"/>
          <w:szCs w:val="24"/>
        </w:rPr>
        <w:t xml:space="preserve">. This presentation provides a good orientation to the UI IRB and the IRB approval requirements for human </w:t>
      </w:r>
      <w:proofErr w:type="gramStart"/>
      <w:r w:rsidRPr="009B230A">
        <w:rPr>
          <w:rFonts w:ascii="Arial" w:hAnsi="Arial" w:cs="Arial"/>
          <w:sz w:val="24"/>
          <w:szCs w:val="24"/>
        </w:rPr>
        <w:t>subjects</w:t>
      </w:r>
      <w:proofErr w:type="gramEnd"/>
      <w:r w:rsidRPr="009B230A">
        <w:rPr>
          <w:rFonts w:ascii="Arial" w:hAnsi="Arial" w:cs="Arial"/>
          <w:sz w:val="24"/>
          <w:szCs w:val="24"/>
        </w:rPr>
        <w:t xml:space="preserve"> research. It is an excellent supplemental lecture for any research methods or responsible conduct of research course. It is ideal for students/trainees doing research as a course requirement or as an </w:t>
      </w:r>
      <w:proofErr w:type="gramStart"/>
      <w:r w:rsidRPr="009B230A">
        <w:rPr>
          <w:rFonts w:ascii="Arial" w:hAnsi="Arial" w:cs="Arial"/>
          <w:sz w:val="24"/>
          <w:szCs w:val="24"/>
        </w:rPr>
        <w:t>honors</w:t>
      </w:r>
      <w:proofErr w:type="gramEnd"/>
      <w:r w:rsidRPr="009B230A">
        <w:rPr>
          <w:rFonts w:ascii="Arial" w:hAnsi="Arial" w:cs="Arial"/>
          <w:sz w:val="24"/>
          <w:szCs w:val="24"/>
        </w:rPr>
        <w:t>, Master’s or doctoral dissertation.</w:t>
      </w:r>
    </w:p>
    <w:p w14:paraId="653B2F09" w14:textId="77777777" w:rsidR="009B230A" w:rsidRPr="009B230A" w:rsidRDefault="009B230A" w:rsidP="009B230A">
      <w:pPr>
        <w:shd w:val="clear" w:color="auto" w:fill="FFFFFF"/>
        <w:spacing w:after="0" w:line="240" w:lineRule="auto"/>
        <w:rPr>
          <w:rFonts w:ascii="Arial" w:hAnsi="Arial" w:cs="Arial"/>
          <w:sz w:val="24"/>
          <w:szCs w:val="24"/>
        </w:rPr>
      </w:pPr>
      <w:r w:rsidRPr="009B230A">
        <w:rPr>
          <w:rFonts w:ascii="Arial" w:hAnsi="Arial" w:cs="Arial"/>
          <w:sz w:val="24"/>
          <w:szCs w:val="24"/>
        </w:rPr>
        <w:t> </w:t>
      </w:r>
    </w:p>
    <w:p w14:paraId="2A886282" w14:textId="77777777" w:rsidR="009B230A" w:rsidRPr="009B230A" w:rsidRDefault="009B230A" w:rsidP="009B230A">
      <w:pPr>
        <w:shd w:val="clear" w:color="auto" w:fill="FFFFFF"/>
        <w:spacing w:after="0" w:line="240" w:lineRule="auto"/>
        <w:rPr>
          <w:rFonts w:ascii="Arial" w:hAnsi="Arial" w:cs="Arial"/>
          <w:sz w:val="24"/>
          <w:szCs w:val="24"/>
        </w:rPr>
      </w:pPr>
      <w:r w:rsidRPr="009B230A">
        <w:rPr>
          <w:rFonts w:ascii="Arial" w:hAnsi="Arial" w:cs="Arial"/>
          <w:sz w:val="24"/>
          <w:szCs w:val="24"/>
        </w:rPr>
        <w:t>This presentation covers the following:</w:t>
      </w:r>
    </w:p>
    <w:p w14:paraId="4D37E0D4"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 xml:space="preserve">Guidelines for human </w:t>
      </w:r>
      <w:proofErr w:type="gramStart"/>
      <w:r w:rsidRPr="009B230A">
        <w:rPr>
          <w:rFonts w:ascii="Arial" w:hAnsi="Arial" w:cs="Arial"/>
          <w:sz w:val="24"/>
          <w:szCs w:val="24"/>
        </w:rPr>
        <w:t>subjects</w:t>
      </w:r>
      <w:proofErr w:type="gramEnd"/>
      <w:r w:rsidRPr="009B230A">
        <w:rPr>
          <w:rFonts w:ascii="Arial" w:hAnsi="Arial" w:cs="Arial"/>
          <w:sz w:val="24"/>
          <w:szCs w:val="24"/>
        </w:rPr>
        <w:t xml:space="preserve"> research: why and when IRB approval is required</w:t>
      </w:r>
    </w:p>
    <w:p w14:paraId="73B9096B"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 xml:space="preserve">Basic ethical principles for the conduct of human </w:t>
      </w:r>
      <w:proofErr w:type="gramStart"/>
      <w:r w:rsidRPr="009B230A">
        <w:rPr>
          <w:rFonts w:ascii="Arial" w:hAnsi="Arial" w:cs="Arial"/>
          <w:sz w:val="24"/>
          <w:szCs w:val="24"/>
        </w:rPr>
        <w:t>subjects</w:t>
      </w:r>
      <w:proofErr w:type="gramEnd"/>
      <w:r w:rsidRPr="009B230A">
        <w:rPr>
          <w:rFonts w:ascii="Arial" w:hAnsi="Arial" w:cs="Arial"/>
          <w:sz w:val="24"/>
          <w:szCs w:val="24"/>
        </w:rPr>
        <w:t xml:space="preserve"> research</w:t>
      </w:r>
    </w:p>
    <w:p w14:paraId="1CAB36FF"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Student Principal Investigator (PI) training requirements</w:t>
      </w:r>
    </w:p>
    <w:p w14:paraId="6F69A87B"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What to expect from the IRB review process</w:t>
      </w:r>
    </w:p>
    <w:p w14:paraId="43715A57"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Research off campus or outside the United States</w:t>
      </w:r>
    </w:p>
    <w:p w14:paraId="6EA3858F" w14:textId="77777777" w:rsidR="009B230A" w:rsidRPr="009B230A" w:rsidRDefault="009B230A" w:rsidP="009B230A">
      <w:pPr>
        <w:numPr>
          <w:ilvl w:val="0"/>
          <w:numId w:val="21"/>
        </w:numPr>
        <w:shd w:val="clear" w:color="auto" w:fill="FFFFFF"/>
        <w:spacing w:after="0" w:line="240" w:lineRule="auto"/>
        <w:ind w:left="1095"/>
        <w:rPr>
          <w:rFonts w:ascii="Arial" w:hAnsi="Arial" w:cs="Arial"/>
          <w:sz w:val="24"/>
          <w:szCs w:val="24"/>
        </w:rPr>
      </w:pPr>
      <w:r w:rsidRPr="009B230A">
        <w:rPr>
          <w:rFonts w:ascii="Arial" w:hAnsi="Arial" w:cs="Arial"/>
          <w:sz w:val="24"/>
          <w:szCs w:val="24"/>
        </w:rPr>
        <w:t>Course-related student projects</w:t>
      </w:r>
    </w:p>
    <w:p w14:paraId="098529CB" w14:textId="77777777" w:rsidR="009B230A" w:rsidRDefault="009B230A" w:rsidP="009B230A">
      <w:pPr>
        <w:spacing w:after="0"/>
        <w:rPr>
          <w:rStyle w:val="Heading2Char"/>
        </w:rPr>
      </w:pPr>
    </w:p>
    <w:p w14:paraId="4E61442A" w14:textId="2D7F58FA" w:rsidR="006F7F1A" w:rsidRDefault="00CE6C3D" w:rsidP="006F7F1A">
      <w:pPr>
        <w:spacing w:after="0"/>
        <w:rPr>
          <w:rFonts w:ascii="Arial" w:hAnsi="Arial" w:cs="Arial"/>
          <w:b/>
          <w:bCs/>
          <w:sz w:val="24"/>
          <w:szCs w:val="24"/>
        </w:rPr>
      </w:pPr>
      <w:r w:rsidRPr="006F7F1A">
        <w:rPr>
          <w:rStyle w:val="Heading2Char"/>
        </w:rPr>
        <w:t>Additional Topics</w:t>
      </w:r>
      <w:r w:rsidR="00762030">
        <w:rPr>
          <w:rFonts w:ascii="Arial" w:hAnsi="Arial" w:cs="Arial"/>
          <w:b/>
          <w:bCs/>
          <w:sz w:val="24"/>
          <w:szCs w:val="24"/>
        </w:rPr>
        <w:t xml:space="preserve"> </w:t>
      </w:r>
    </w:p>
    <w:p w14:paraId="1B328ACD" w14:textId="00B22E11" w:rsidR="00EC7B77" w:rsidRPr="00EC7B77" w:rsidRDefault="00762030" w:rsidP="006F7F1A">
      <w:pPr>
        <w:spacing w:after="0"/>
        <w:rPr>
          <w:rFonts w:ascii="Arial" w:hAnsi="Arial" w:cs="Arial"/>
          <w:sz w:val="24"/>
          <w:szCs w:val="24"/>
        </w:rPr>
      </w:pPr>
      <w:r>
        <w:rPr>
          <w:rFonts w:ascii="Arial" w:hAnsi="Arial" w:cs="Arial"/>
          <w:sz w:val="24"/>
          <w:szCs w:val="24"/>
        </w:rPr>
        <w:t xml:space="preserve">Each semester, staff from the Human Subjects Office offer presentations on human </w:t>
      </w:r>
      <w:proofErr w:type="gramStart"/>
      <w:r>
        <w:rPr>
          <w:rFonts w:ascii="Arial" w:hAnsi="Arial" w:cs="Arial"/>
          <w:sz w:val="24"/>
          <w:szCs w:val="24"/>
        </w:rPr>
        <w:t>subjects</w:t>
      </w:r>
      <w:proofErr w:type="gramEnd"/>
      <w:r>
        <w:rPr>
          <w:rFonts w:ascii="Arial" w:hAnsi="Arial" w:cs="Arial"/>
          <w:sz w:val="24"/>
          <w:szCs w:val="24"/>
        </w:rPr>
        <w:t xml:space="preserve"> research</w:t>
      </w:r>
      <w:r w:rsidR="00C07906">
        <w:rPr>
          <w:rFonts w:ascii="Arial" w:hAnsi="Arial" w:cs="Arial"/>
          <w:sz w:val="24"/>
          <w:szCs w:val="24"/>
        </w:rPr>
        <w:t>-related topics</w:t>
      </w:r>
      <w:r>
        <w:rPr>
          <w:rFonts w:ascii="Arial" w:hAnsi="Arial" w:cs="Arial"/>
          <w:sz w:val="24"/>
          <w:szCs w:val="24"/>
        </w:rPr>
        <w:t xml:space="preserve">. Information about </w:t>
      </w:r>
      <w:hyperlink r:id="rId12" w:history="1">
        <w:r w:rsidRPr="0008035C">
          <w:rPr>
            <w:rStyle w:val="Hyperlink"/>
            <w:rFonts w:ascii="Arial" w:hAnsi="Arial" w:cs="Arial"/>
            <w:sz w:val="24"/>
            <w:szCs w:val="24"/>
          </w:rPr>
          <w:t>presentations for t</w:t>
        </w:r>
        <w:r w:rsidRPr="0008035C">
          <w:rPr>
            <w:rStyle w:val="Hyperlink"/>
            <w:rFonts w:ascii="Arial" w:hAnsi="Arial" w:cs="Arial"/>
            <w:sz w:val="24"/>
            <w:szCs w:val="24"/>
          </w:rPr>
          <w:t>h</w:t>
        </w:r>
        <w:r w:rsidRPr="0008035C">
          <w:rPr>
            <w:rStyle w:val="Hyperlink"/>
            <w:rFonts w:ascii="Arial" w:hAnsi="Arial" w:cs="Arial"/>
            <w:sz w:val="24"/>
            <w:szCs w:val="24"/>
          </w:rPr>
          <w:t>e current semester</w:t>
        </w:r>
      </w:hyperlink>
      <w:r>
        <w:rPr>
          <w:rFonts w:ascii="Arial" w:hAnsi="Arial" w:cs="Arial"/>
          <w:sz w:val="24"/>
          <w:szCs w:val="24"/>
        </w:rPr>
        <w:t xml:space="preserve"> can be found </w:t>
      </w:r>
      <w:r w:rsidR="0008035C">
        <w:rPr>
          <w:rFonts w:ascii="Arial" w:hAnsi="Arial" w:cs="Arial"/>
          <w:sz w:val="24"/>
          <w:szCs w:val="24"/>
        </w:rPr>
        <w:t>under the</w:t>
      </w:r>
      <w:r>
        <w:rPr>
          <w:rFonts w:ascii="Arial" w:hAnsi="Arial" w:cs="Arial"/>
          <w:sz w:val="24"/>
          <w:szCs w:val="24"/>
        </w:rPr>
        <w:t xml:space="preserve"> </w:t>
      </w:r>
      <w:r w:rsidR="0008035C">
        <w:rPr>
          <w:rFonts w:ascii="Arial" w:hAnsi="Arial" w:cs="Arial"/>
          <w:sz w:val="24"/>
          <w:szCs w:val="24"/>
        </w:rPr>
        <w:t xml:space="preserve">Get Help menu bar and by selecting the Presentations </w:t>
      </w:r>
      <w:r w:rsidR="0008035C">
        <w:rPr>
          <w:rFonts w:ascii="Arial" w:hAnsi="Arial" w:cs="Arial"/>
          <w:sz w:val="24"/>
          <w:szCs w:val="24"/>
        </w:rPr>
        <w:lastRenderedPageBreak/>
        <w:t xml:space="preserve">option </w:t>
      </w:r>
      <w:r>
        <w:rPr>
          <w:rFonts w:ascii="Arial" w:hAnsi="Arial" w:cs="Arial"/>
          <w:sz w:val="24"/>
          <w:szCs w:val="24"/>
        </w:rPr>
        <w:t>o</w:t>
      </w:r>
      <w:r w:rsidR="0008035C">
        <w:rPr>
          <w:rFonts w:ascii="Arial" w:hAnsi="Arial" w:cs="Arial"/>
          <w:sz w:val="24"/>
          <w:szCs w:val="24"/>
        </w:rPr>
        <w:t>n</w:t>
      </w:r>
      <w:r>
        <w:rPr>
          <w:rFonts w:ascii="Arial" w:hAnsi="Arial" w:cs="Arial"/>
          <w:sz w:val="24"/>
          <w:szCs w:val="24"/>
        </w:rPr>
        <w:t xml:space="preserve"> the HSO website. This module contains recordings of past presentations in reverse chronological order.</w:t>
      </w:r>
    </w:p>
    <w:p w14:paraId="7DA597BC" w14:textId="61A18CAC" w:rsidR="00EC7B77" w:rsidRDefault="00EC7B77" w:rsidP="00133524">
      <w:pPr>
        <w:pStyle w:val="ListParagraph"/>
        <w:numPr>
          <w:ilvl w:val="1"/>
          <w:numId w:val="9"/>
        </w:numPr>
        <w:rPr>
          <w:rFonts w:ascii="Arial" w:hAnsi="Arial" w:cs="Arial"/>
          <w:sz w:val="24"/>
          <w:szCs w:val="24"/>
        </w:rPr>
      </w:pPr>
      <w:r>
        <w:rPr>
          <w:rFonts w:ascii="Arial" w:hAnsi="Arial" w:cs="Arial"/>
          <w:sz w:val="24"/>
          <w:szCs w:val="24"/>
        </w:rPr>
        <w:t>Human Subjects Research Hot Topics &amp; Updates Lectures (2021-202</w:t>
      </w:r>
      <w:r w:rsidR="001B6ABD">
        <w:rPr>
          <w:rFonts w:ascii="Arial" w:hAnsi="Arial" w:cs="Arial"/>
          <w:sz w:val="24"/>
          <w:szCs w:val="24"/>
        </w:rPr>
        <w:t>4</w:t>
      </w:r>
      <w:r>
        <w:rPr>
          <w:rFonts w:ascii="Arial" w:hAnsi="Arial" w:cs="Arial"/>
          <w:sz w:val="24"/>
          <w:szCs w:val="24"/>
        </w:rPr>
        <w:t>)</w:t>
      </w:r>
    </w:p>
    <w:p w14:paraId="338B4F44" w14:textId="275CB54C" w:rsidR="003B4288" w:rsidRDefault="003B4288" w:rsidP="00133524">
      <w:pPr>
        <w:pStyle w:val="ListParagraph"/>
        <w:numPr>
          <w:ilvl w:val="1"/>
          <w:numId w:val="9"/>
        </w:numPr>
        <w:rPr>
          <w:rFonts w:ascii="Arial" w:hAnsi="Arial" w:cs="Arial"/>
          <w:sz w:val="24"/>
          <w:szCs w:val="24"/>
        </w:rPr>
      </w:pPr>
      <w:r>
        <w:rPr>
          <w:rFonts w:ascii="Arial" w:hAnsi="Arial" w:cs="Arial"/>
          <w:sz w:val="24"/>
          <w:szCs w:val="24"/>
        </w:rPr>
        <w:t>Reportable Event Form Decision Tree, October 2024</w:t>
      </w:r>
    </w:p>
    <w:p w14:paraId="6BC228DC" w14:textId="6A843092" w:rsidR="003B4288" w:rsidRDefault="003B4288" w:rsidP="00133524">
      <w:pPr>
        <w:pStyle w:val="ListParagraph"/>
        <w:numPr>
          <w:ilvl w:val="1"/>
          <w:numId w:val="9"/>
        </w:numPr>
        <w:rPr>
          <w:rFonts w:ascii="Arial" w:hAnsi="Arial" w:cs="Arial"/>
          <w:sz w:val="24"/>
          <w:szCs w:val="24"/>
        </w:rPr>
      </w:pPr>
      <w:r>
        <w:rPr>
          <w:rFonts w:ascii="Arial" w:hAnsi="Arial" w:cs="Arial"/>
          <w:sz w:val="24"/>
          <w:szCs w:val="24"/>
        </w:rPr>
        <w:t>Conducting Research Involving Student Records: How to Ensure Compliance, October 2024</w:t>
      </w:r>
    </w:p>
    <w:p w14:paraId="2BF199C0" w14:textId="5B5872FB" w:rsidR="003B4288" w:rsidRDefault="003B4288" w:rsidP="00133524">
      <w:pPr>
        <w:pStyle w:val="ListParagraph"/>
        <w:numPr>
          <w:ilvl w:val="1"/>
          <w:numId w:val="9"/>
        </w:numPr>
        <w:rPr>
          <w:rFonts w:ascii="Arial" w:hAnsi="Arial" w:cs="Arial"/>
          <w:sz w:val="24"/>
          <w:szCs w:val="24"/>
        </w:rPr>
      </w:pPr>
      <w:r>
        <w:rPr>
          <w:rFonts w:ascii="Arial" w:hAnsi="Arial" w:cs="Arial"/>
          <w:sz w:val="24"/>
          <w:szCs w:val="24"/>
        </w:rPr>
        <w:t>The Roadmap to Regulatory Compliance: Guidelines for ClinicalTrials.gov Registration &amp; Results Reporting, September 2024</w:t>
      </w:r>
    </w:p>
    <w:p w14:paraId="0C55189B" w14:textId="3F568CCC" w:rsidR="003B4288" w:rsidRDefault="003B4288" w:rsidP="00133524">
      <w:pPr>
        <w:pStyle w:val="ListParagraph"/>
        <w:numPr>
          <w:ilvl w:val="1"/>
          <w:numId w:val="9"/>
        </w:numPr>
        <w:rPr>
          <w:rFonts w:ascii="Arial" w:hAnsi="Arial" w:cs="Arial"/>
          <w:sz w:val="24"/>
          <w:szCs w:val="24"/>
        </w:rPr>
      </w:pPr>
      <w:r>
        <w:rPr>
          <w:rFonts w:ascii="Arial" w:hAnsi="Arial" w:cs="Arial"/>
          <w:sz w:val="24"/>
          <w:szCs w:val="24"/>
        </w:rPr>
        <w:t>Working WITH the IRB (IRB/ICTS Lecture), June 2024</w:t>
      </w:r>
    </w:p>
    <w:p w14:paraId="10DBB4AF" w14:textId="14758E69" w:rsidR="00D361B4" w:rsidRDefault="00D361B4" w:rsidP="00133524">
      <w:pPr>
        <w:pStyle w:val="ListParagraph"/>
        <w:numPr>
          <w:ilvl w:val="1"/>
          <w:numId w:val="9"/>
        </w:numPr>
        <w:rPr>
          <w:rFonts w:ascii="Arial" w:hAnsi="Arial" w:cs="Arial"/>
          <w:sz w:val="24"/>
          <w:szCs w:val="24"/>
        </w:rPr>
      </w:pPr>
      <w:r>
        <w:rPr>
          <w:rFonts w:ascii="Arial" w:hAnsi="Arial" w:cs="Arial"/>
          <w:sz w:val="24"/>
          <w:szCs w:val="24"/>
        </w:rPr>
        <w:t>Ask if you Need IRB Approval (IRB/ICTS Lecture), December 2023</w:t>
      </w:r>
    </w:p>
    <w:p w14:paraId="035A0BB4" w14:textId="038B44D1" w:rsidR="00AE78D5" w:rsidRDefault="00AE78D5" w:rsidP="00133524">
      <w:pPr>
        <w:pStyle w:val="ListParagraph"/>
        <w:numPr>
          <w:ilvl w:val="1"/>
          <w:numId w:val="9"/>
        </w:numPr>
        <w:rPr>
          <w:rFonts w:ascii="Arial" w:hAnsi="Arial" w:cs="Arial"/>
          <w:sz w:val="24"/>
          <w:szCs w:val="24"/>
        </w:rPr>
      </w:pPr>
      <w:r>
        <w:rPr>
          <w:rFonts w:ascii="Arial" w:hAnsi="Arial" w:cs="Arial"/>
          <w:sz w:val="24"/>
          <w:szCs w:val="24"/>
        </w:rPr>
        <w:t>Sticky Issues: Web-Based Data Collection for Human Subjects Research, November 2023</w:t>
      </w:r>
    </w:p>
    <w:p w14:paraId="6E169478" w14:textId="040D0A8A" w:rsidR="00AE78D5" w:rsidRDefault="00AE78D5" w:rsidP="00133524">
      <w:pPr>
        <w:pStyle w:val="ListParagraph"/>
        <w:numPr>
          <w:ilvl w:val="1"/>
          <w:numId w:val="9"/>
        </w:numPr>
        <w:rPr>
          <w:rFonts w:ascii="Arial" w:hAnsi="Arial" w:cs="Arial"/>
          <w:sz w:val="24"/>
          <w:szCs w:val="24"/>
        </w:rPr>
      </w:pPr>
      <w:r>
        <w:rPr>
          <w:rFonts w:ascii="Arial" w:hAnsi="Arial" w:cs="Arial"/>
          <w:sz w:val="24"/>
          <w:szCs w:val="24"/>
        </w:rPr>
        <w:t>Human Subjects Research at UI Health Care, November 2023</w:t>
      </w:r>
    </w:p>
    <w:p w14:paraId="10EB08D5" w14:textId="6CD05C97" w:rsidR="00AE78D5" w:rsidRDefault="00AE78D5" w:rsidP="00133524">
      <w:pPr>
        <w:pStyle w:val="ListParagraph"/>
        <w:numPr>
          <w:ilvl w:val="1"/>
          <w:numId w:val="9"/>
        </w:numPr>
        <w:rPr>
          <w:rFonts w:ascii="Arial" w:hAnsi="Arial" w:cs="Arial"/>
          <w:sz w:val="24"/>
          <w:szCs w:val="24"/>
        </w:rPr>
      </w:pPr>
      <w:r>
        <w:rPr>
          <w:rFonts w:ascii="Arial" w:hAnsi="Arial" w:cs="Arial"/>
          <w:sz w:val="24"/>
          <w:szCs w:val="24"/>
        </w:rPr>
        <w:t>Be Resourceful-Know the UI Research Resources that are Available to You (ICTS/IRB Lecture), October 2023</w:t>
      </w:r>
    </w:p>
    <w:p w14:paraId="2025EF30" w14:textId="7EEE2414" w:rsidR="00AE78D5" w:rsidRDefault="00AE78D5" w:rsidP="00133524">
      <w:pPr>
        <w:pStyle w:val="ListParagraph"/>
        <w:numPr>
          <w:ilvl w:val="1"/>
          <w:numId w:val="9"/>
        </w:numPr>
        <w:rPr>
          <w:rFonts w:ascii="Arial" w:hAnsi="Arial" w:cs="Arial"/>
          <w:sz w:val="24"/>
          <w:szCs w:val="24"/>
        </w:rPr>
      </w:pPr>
      <w:r>
        <w:rPr>
          <w:rFonts w:ascii="Arial" w:hAnsi="Arial" w:cs="Arial"/>
          <w:sz w:val="24"/>
          <w:szCs w:val="24"/>
        </w:rPr>
        <w:t>Expanded Access of Emergency Use for Access to Investigational Medical Products</w:t>
      </w:r>
    </w:p>
    <w:p w14:paraId="22B00224" w14:textId="2F6DBE2F" w:rsidR="00AE78D5" w:rsidRDefault="00AE78D5" w:rsidP="00133524">
      <w:pPr>
        <w:pStyle w:val="ListParagraph"/>
        <w:numPr>
          <w:ilvl w:val="1"/>
          <w:numId w:val="9"/>
        </w:numPr>
        <w:rPr>
          <w:rFonts w:ascii="Arial" w:hAnsi="Arial" w:cs="Arial"/>
          <w:sz w:val="24"/>
          <w:szCs w:val="24"/>
        </w:rPr>
      </w:pPr>
      <w:r>
        <w:rPr>
          <w:rFonts w:ascii="Arial" w:hAnsi="Arial" w:cs="Arial"/>
          <w:sz w:val="24"/>
          <w:szCs w:val="24"/>
        </w:rPr>
        <w:t>Unlocking the Mystery of IRB Compliance Monitoring, September 2023</w:t>
      </w:r>
    </w:p>
    <w:p w14:paraId="0969C3BD" w14:textId="08096F1B" w:rsidR="00015CFD" w:rsidRDefault="00015CFD" w:rsidP="00F51E90">
      <w:pPr>
        <w:pStyle w:val="ListParagraph"/>
        <w:numPr>
          <w:ilvl w:val="1"/>
          <w:numId w:val="9"/>
        </w:numPr>
        <w:rPr>
          <w:rFonts w:ascii="Arial" w:hAnsi="Arial" w:cs="Arial"/>
          <w:sz w:val="24"/>
          <w:szCs w:val="24"/>
        </w:rPr>
      </w:pPr>
      <w:r>
        <w:rPr>
          <w:rFonts w:ascii="Arial" w:hAnsi="Arial" w:cs="Arial"/>
          <w:sz w:val="24"/>
          <w:szCs w:val="24"/>
        </w:rPr>
        <w:t>The Single IRB Process: Navigating the Water, April 2023</w:t>
      </w:r>
    </w:p>
    <w:p w14:paraId="1F8E3AEC" w14:textId="468F7AE0" w:rsidR="00015CFD" w:rsidRDefault="00015CFD" w:rsidP="00F51E90">
      <w:pPr>
        <w:pStyle w:val="ListParagraph"/>
        <w:numPr>
          <w:ilvl w:val="1"/>
          <w:numId w:val="9"/>
        </w:numPr>
        <w:rPr>
          <w:rFonts w:ascii="Arial" w:hAnsi="Arial" w:cs="Arial"/>
          <w:sz w:val="24"/>
          <w:szCs w:val="24"/>
        </w:rPr>
      </w:pPr>
      <w:r>
        <w:rPr>
          <w:rFonts w:ascii="Arial" w:hAnsi="Arial" w:cs="Arial"/>
          <w:sz w:val="24"/>
          <w:szCs w:val="24"/>
        </w:rPr>
        <w:t>Casting the Net: Research Ethics in the Age of Social Media, April 2023</w:t>
      </w:r>
    </w:p>
    <w:p w14:paraId="72AE7B20" w14:textId="10EAECE1" w:rsidR="00015CFD" w:rsidRDefault="00015CFD" w:rsidP="00F51E90">
      <w:pPr>
        <w:pStyle w:val="ListParagraph"/>
        <w:numPr>
          <w:ilvl w:val="1"/>
          <w:numId w:val="9"/>
        </w:numPr>
        <w:rPr>
          <w:rFonts w:ascii="Arial" w:hAnsi="Arial" w:cs="Arial"/>
          <w:sz w:val="24"/>
          <w:szCs w:val="24"/>
        </w:rPr>
      </w:pPr>
      <w:r>
        <w:rPr>
          <w:rFonts w:ascii="Arial" w:hAnsi="Arial" w:cs="Arial"/>
          <w:sz w:val="24"/>
          <w:szCs w:val="24"/>
        </w:rPr>
        <w:t>ClinicalTrials.gov Reporting Requirements: Consequences of Noncompliance, April 2023</w:t>
      </w:r>
    </w:p>
    <w:p w14:paraId="6C268F3B" w14:textId="4495FCC6" w:rsidR="00015CFD" w:rsidRDefault="00015CFD" w:rsidP="00F51E90">
      <w:pPr>
        <w:pStyle w:val="ListParagraph"/>
        <w:numPr>
          <w:ilvl w:val="1"/>
          <w:numId w:val="9"/>
        </w:numPr>
        <w:rPr>
          <w:rFonts w:ascii="Arial" w:hAnsi="Arial" w:cs="Arial"/>
          <w:sz w:val="24"/>
          <w:szCs w:val="24"/>
        </w:rPr>
      </w:pPr>
      <w:r>
        <w:rPr>
          <w:rFonts w:ascii="Arial" w:hAnsi="Arial" w:cs="Arial"/>
          <w:sz w:val="24"/>
          <w:szCs w:val="24"/>
        </w:rPr>
        <w:t>Top 10 Reasons Researchers Come to Office Hours and the Guidance We Give, Feb 2023</w:t>
      </w:r>
    </w:p>
    <w:p w14:paraId="181C3029" w14:textId="0D25547A" w:rsidR="00015CFD" w:rsidRDefault="00015CFD" w:rsidP="00F51E90">
      <w:pPr>
        <w:pStyle w:val="ListParagraph"/>
        <w:numPr>
          <w:ilvl w:val="1"/>
          <w:numId w:val="9"/>
        </w:numPr>
        <w:rPr>
          <w:rFonts w:ascii="Arial" w:hAnsi="Arial" w:cs="Arial"/>
          <w:sz w:val="24"/>
          <w:szCs w:val="24"/>
        </w:rPr>
      </w:pPr>
      <w:r>
        <w:rPr>
          <w:rFonts w:ascii="Arial" w:hAnsi="Arial" w:cs="Arial"/>
          <w:sz w:val="24"/>
          <w:szCs w:val="24"/>
        </w:rPr>
        <w:t>FDA Site Inspection Guide: Your Best Tool for Preparing, Feb 2023</w:t>
      </w:r>
    </w:p>
    <w:p w14:paraId="3D9FA0F4" w14:textId="046E576A" w:rsidR="009D1D44" w:rsidRDefault="009D1D44" w:rsidP="00F51E90">
      <w:pPr>
        <w:pStyle w:val="ListParagraph"/>
        <w:numPr>
          <w:ilvl w:val="1"/>
          <w:numId w:val="9"/>
        </w:numPr>
        <w:rPr>
          <w:rFonts w:ascii="Arial" w:hAnsi="Arial" w:cs="Arial"/>
          <w:sz w:val="24"/>
          <w:szCs w:val="24"/>
        </w:rPr>
      </w:pPr>
      <w:r>
        <w:rPr>
          <w:rFonts w:ascii="Arial" w:hAnsi="Arial" w:cs="Arial"/>
          <w:sz w:val="24"/>
          <w:szCs w:val="24"/>
        </w:rPr>
        <w:t>Make Effective Recruitment Plans (ICTS/IRB Lecture Series), December 2022</w:t>
      </w:r>
    </w:p>
    <w:p w14:paraId="306F29A1" w14:textId="25622DDA" w:rsidR="009D1D44" w:rsidRDefault="009D1D44" w:rsidP="00F51E90">
      <w:pPr>
        <w:pStyle w:val="ListParagraph"/>
        <w:numPr>
          <w:ilvl w:val="1"/>
          <w:numId w:val="9"/>
        </w:numPr>
        <w:rPr>
          <w:rFonts w:ascii="Arial" w:hAnsi="Arial" w:cs="Arial"/>
          <w:sz w:val="24"/>
          <w:szCs w:val="24"/>
        </w:rPr>
      </w:pPr>
      <w:r>
        <w:rPr>
          <w:rFonts w:ascii="Arial" w:hAnsi="Arial" w:cs="Arial"/>
          <w:sz w:val="24"/>
          <w:szCs w:val="24"/>
        </w:rPr>
        <w:t>A Deeper Dive into the Research Process (ICTS/IRB Lecture Series):</w:t>
      </w:r>
    </w:p>
    <w:p w14:paraId="2458A961" w14:textId="5C7CB85D" w:rsidR="009D1D44" w:rsidRDefault="009D1D44" w:rsidP="009D1D44">
      <w:pPr>
        <w:pStyle w:val="ListParagraph"/>
        <w:numPr>
          <w:ilvl w:val="2"/>
          <w:numId w:val="9"/>
        </w:numPr>
        <w:rPr>
          <w:rFonts w:ascii="Arial" w:hAnsi="Arial" w:cs="Arial"/>
          <w:sz w:val="24"/>
          <w:szCs w:val="24"/>
        </w:rPr>
      </w:pPr>
      <w:r>
        <w:rPr>
          <w:rFonts w:ascii="Arial" w:hAnsi="Arial" w:cs="Arial"/>
          <w:sz w:val="24"/>
          <w:szCs w:val="24"/>
        </w:rPr>
        <w:t>Create Informed Consent Documents, Aug 2022</w:t>
      </w:r>
    </w:p>
    <w:p w14:paraId="25267B9D" w14:textId="7CFF8275" w:rsidR="009D1D44" w:rsidRDefault="009D1D44" w:rsidP="009D1D44">
      <w:pPr>
        <w:pStyle w:val="ListParagraph"/>
        <w:numPr>
          <w:ilvl w:val="2"/>
          <w:numId w:val="9"/>
        </w:numPr>
        <w:rPr>
          <w:rFonts w:ascii="Arial" w:hAnsi="Arial" w:cs="Arial"/>
          <w:sz w:val="24"/>
          <w:szCs w:val="24"/>
        </w:rPr>
      </w:pPr>
      <w:r>
        <w:rPr>
          <w:rFonts w:ascii="Arial" w:hAnsi="Arial" w:cs="Arial"/>
          <w:sz w:val="24"/>
          <w:szCs w:val="24"/>
        </w:rPr>
        <w:t>Informed Consent Process, June 2022</w:t>
      </w:r>
    </w:p>
    <w:p w14:paraId="71616965" w14:textId="7BCA7675" w:rsidR="009D1D44" w:rsidRDefault="009D1D44" w:rsidP="009D1D44">
      <w:pPr>
        <w:pStyle w:val="ListParagraph"/>
        <w:numPr>
          <w:ilvl w:val="2"/>
          <w:numId w:val="9"/>
        </w:numPr>
        <w:rPr>
          <w:rFonts w:ascii="Arial" w:hAnsi="Arial" w:cs="Arial"/>
          <w:sz w:val="24"/>
          <w:szCs w:val="24"/>
        </w:rPr>
      </w:pPr>
      <w:r>
        <w:rPr>
          <w:rFonts w:ascii="Arial" w:hAnsi="Arial" w:cs="Arial"/>
          <w:sz w:val="24"/>
          <w:szCs w:val="24"/>
        </w:rPr>
        <w:t>Make a HawkIRB Application, May 2022</w:t>
      </w:r>
    </w:p>
    <w:p w14:paraId="2208C828" w14:textId="37B9BAF3" w:rsidR="009D1D44" w:rsidRDefault="009D1D44" w:rsidP="009D1D44">
      <w:pPr>
        <w:pStyle w:val="ListParagraph"/>
        <w:numPr>
          <w:ilvl w:val="2"/>
          <w:numId w:val="9"/>
        </w:numPr>
        <w:rPr>
          <w:rFonts w:ascii="Arial" w:hAnsi="Arial" w:cs="Arial"/>
          <w:sz w:val="24"/>
          <w:szCs w:val="24"/>
        </w:rPr>
      </w:pPr>
      <w:r>
        <w:rPr>
          <w:rFonts w:ascii="Arial" w:hAnsi="Arial" w:cs="Arial"/>
          <w:sz w:val="24"/>
          <w:szCs w:val="24"/>
        </w:rPr>
        <w:t>Recruitment Process, June 2022</w:t>
      </w:r>
    </w:p>
    <w:p w14:paraId="6B45DD15" w14:textId="74CA9B54" w:rsidR="009D1D44" w:rsidRDefault="009D1D44" w:rsidP="009D1D44">
      <w:pPr>
        <w:pStyle w:val="ListParagraph"/>
        <w:numPr>
          <w:ilvl w:val="2"/>
          <w:numId w:val="9"/>
        </w:numPr>
        <w:rPr>
          <w:rFonts w:ascii="Arial" w:hAnsi="Arial" w:cs="Arial"/>
          <w:sz w:val="24"/>
          <w:szCs w:val="24"/>
        </w:rPr>
      </w:pPr>
      <w:r>
        <w:rPr>
          <w:rFonts w:ascii="Arial" w:hAnsi="Arial" w:cs="Arial"/>
          <w:sz w:val="24"/>
          <w:szCs w:val="24"/>
        </w:rPr>
        <w:t>Reportable Events Panel Discussion, July 2022</w:t>
      </w:r>
    </w:p>
    <w:p w14:paraId="4F815753" w14:textId="1A90AE1C" w:rsidR="009D1D44" w:rsidRDefault="009D1D44" w:rsidP="00F51E90">
      <w:pPr>
        <w:pStyle w:val="ListParagraph"/>
        <w:numPr>
          <w:ilvl w:val="1"/>
          <w:numId w:val="9"/>
        </w:numPr>
        <w:rPr>
          <w:rFonts w:ascii="Arial" w:hAnsi="Arial" w:cs="Arial"/>
          <w:sz w:val="24"/>
          <w:szCs w:val="24"/>
        </w:rPr>
      </w:pPr>
      <w:r>
        <w:rPr>
          <w:rFonts w:ascii="Arial" w:hAnsi="Arial" w:cs="Arial"/>
          <w:sz w:val="24"/>
          <w:szCs w:val="24"/>
        </w:rPr>
        <w:t>Checklists and Guidance Documents Galore! October 2022</w:t>
      </w:r>
    </w:p>
    <w:p w14:paraId="06A8EBB7" w14:textId="77777777" w:rsidR="00480A6A" w:rsidRDefault="00480A6A" w:rsidP="00F51E90">
      <w:pPr>
        <w:pStyle w:val="ListParagraph"/>
        <w:numPr>
          <w:ilvl w:val="1"/>
          <w:numId w:val="9"/>
        </w:numPr>
        <w:rPr>
          <w:rFonts w:ascii="Arial" w:hAnsi="Arial" w:cs="Arial"/>
          <w:sz w:val="24"/>
          <w:szCs w:val="24"/>
        </w:rPr>
      </w:pPr>
      <w:r>
        <w:rPr>
          <w:rFonts w:ascii="Arial" w:hAnsi="Arial" w:cs="Arial"/>
          <w:sz w:val="24"/>
          <w:szCs w:val="24"/>
        </w:rPr>
        <w:t>HawkIRB Carousel Index, April 2022</w:t>
      </w:r>
    </w:p>
    <w:p w14:paraId="11FF0507" w14:textId="6ADEF6A4" w:rsidR="001C201F" w:rsidRDefault="001C201F" w:rsidP="00F51E90">
      <w:pPr>
        <w:pStyle w:val="ListParagraph"/>
        <w:numPr>
          <w:ilvl w:val="1"/>
          <w:numId w:val="9"/>
        </w:numPr>
        <w:rPr>
          <w:rFonts w:ascii="Arial" w:hAnsi="Arial" w:cs="Arial"/>
          <w:sz w:val="24"/>
          <w:szCs w:val="24"/>
        </w:rPr>
      </w:pPr>
      <w:r>
        <w:rPr>
          <w:rFonts w:ascii="Arial" w:hAnsi="Arial" w:cs="Arial"/>
          <w:sz w:val="24"/>
          <w:szCs w:val="24"/>
        </w:rPr>
        <w:t>Single IRB Review Model for Federally Funded, Multi-Site Research, March 2022</w:t>
      </w:r>
    </w:p>
    <w:p w14:paraId="65650FDC" w14:textId="26815A71" w:rsidR="001C201F" w:rsidRDefault="001C201F" w:rsidP="00F51E90">
      <w:pPr>
        <w:pStyle w:val="ListParagraph"/>
        <w:numPr>
          <w:ilvl w:val="1"/>
          <w:numId w:val="9"/>
        </w:numPr>
        <w:rPr>
          <w:rFonts w:ascii="Arial" w:hAnsi="Arial" w:cs="Arial"/>
          <w:sz w:val="24"/>
          <w:szCs w:val="24"/>
        </w:rPr>
      </w:pPr>
      <w:r>
        <w:rPr>
          <w:rFonts w:ascii="Arial" w:hAnsi="Arial" w:cs="Arial"/>
          <w:sz w:val="24"/>
          <w:szCs w:val="24"/>
        </w:rPr>
        <w:t>Clinical Trials.gov: Guidelines for Reporting Results, February 2022</w:t>
      </w:r>
    </w:p>
    <w:p w14:paraId="131ABD22" w14:textId="6967868E"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Exempt Application Updates</w:t>
      </w:r>
      <w:r w:rsidR="001C201F">
        <w:rPr>
          <w:rFonts w:ascii="Arial" w:hAnsi="Arial" w:cs="Arial"/>
          <w:sz w:val="24"/>
          <w:szCs w:val="24"/>
        </w:rPr>
        <w:t>, November 2021</w:t>
      </w:r>
    </w:p>
    <w:p w14:paraId="007F7ED9" w14:textId="77777777"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Research Billing Compliance (RBC), September 2021</w:t>
      </w:r>
    </w:p>
    <w:p w14:paraId="7EFDB532" w14:textId="77777777"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Human Subjects Research Hot Topics &amp; Updates, July 2021</w:t>
      </w:r>
    </w:p>
    <w:p w14:paraId="3C3B38C3" w14:textId="77777777"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Understanding the External IRB Process</w:t>
      </w:r>
    </w:p>
    <w:p w14:paraId="188E7D94" w14:textId="12920F89"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 xml:space="preserve">Student Principal Investigators (PI) and Faculty Advisors (FA): Know Your </w:t>
      </w:r>
      <w:r w:rsidR="006558BD" w:rsidRPr="00987934">
        <w:rPr>
          <w:rFonts w:ascii="Arial" w:hAnsi="Arial" w:cs="Arial"/>
          <w:sz w:val="24"/>
          <w:szCs w:val="24"/>
        </w:rPr>
        <w:t>Responsibilities</w:t>
      </w:r>
    </w:p>
    <w:p w14:paraId="20CC08F5" w14:textId="77777777"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lastRenderedPageBreak/>
        <w:t>Boomerang Application: Best Practices for Managing Workflow Questions and Requests</w:t>
      </w:r>
    </w:p>
    <w:p w14:paraId="15186166" w14:textId="68B5AAE7" w:rsidR="005D6A83" w:rsidRPr="00987934" w:rsidRDefault="005D6A83" w:rsidP="00F51E90">
      <w:pPr>
        <w:pStyle w:val="ListParagraph"/>
        <w:numPr>
          <w:ilvl w:val="1"/>
          <w:numId w:val="9"/>
        </w:numPr>
        <w:rPr>
          <w:rFonts w:ascii="Arial" w:hAnsi="Arial" w:cs="Arial"/>
          <w:sz w:val="24"/>
          <w:szCs w:val="24"/>
        </w:rPr>
      </w:pPr>
      <w:r w:rsidRPr="00987934">
        <w:rPr>
          <w:rFonts w:ascii="Arial" w:hAnsi="Arial" w:cs="Arial"/>
          <w:sz w:val="24"/>
          <w:szCs w:val="24"/>
        </w:rPr>
        <w:t>Getting on the Same Page: Submission and Review of Human Subjects Research Applications (A 3-part Lecture Series)</w:t>
      </w:r>
      <w:r w:rsidR="001C201F">
        <w:rPr>
          <w:rFonts w:ascii="Arial" w:hAnsi="Arial" w:cs="Arial"/>
          <w:sz w:val="24"/>
          <w:szCs w:val="24"/>
        </w:rPr>
        <w:t>, Spring 2021</w:t>
      </w:r>
    </w:p>
    <w:p w14:paraId="7AB470E5" w14:textId="2099C5A6" w:rsidR="005D6A83" w:rsidRPr="00987934" w:rsidRDefault="005D6A83" w:rsidP="00F51E90">
      <w:pPr>
        <w:pStyle w:val="ListParagraph"/>
        <w:numPr>
          <w:ilvl w:val="1"/>
          <w:numId w:val="10"/>
        </w:numPr>
        <w:rPr>
          <w:rFonts w:ascii="Arial" w:hAnsi="Arial" w:cs="Arial"/>
          <w:sz w:val="24"/>
          <w:szCs w:val="24"/>
        </w:rPr>
      </w:pPr>
      <w:r w:rsidRPr="00987934">
        <w:rPr>
          <w:rFonts w:ascii="Arial" w:hAnsi="Arial" w:cs="Arial"/>
          <w:sz w:val="24"/>
          <w:szCs w:val="24"/>
        </w:rPr>
        <w:t xml:space="preserve">Part </w:t>
      </w:r>
      <w:proofErr w:type="gramStart"/>
      <w:r w:rsidRPr="00987934">
        <w:rPr>
          <w:rFonts w:ascii="Arial" w:hAnsi="Arial" w:cs="Arial"/>
          <w:sz w:val="24"/>
          <w:szCs w:val="24"/>
        </w:rPr>
        <w:t>1.Getting</w:t>
      </w:r>
      <w:proofErr w:type="gramEnd"/>
      <w:r w:rsidRPr="00987934">
        <w:rPr>
          <w:rFonts w:ascii="Arial" w:hAnsi="Arial" w:cs="Arial"/>
          <w:sz w:val="24"/>
          <w:szCs w:val="24"/>
        </w:rPr>
        <w:t xml:space="preserve"> on the Same Page, Form Submission </w:t>
      </w:r>
    </w:p>
    <w:p w14:paraId="7DBECF06" w14:textId="46402F0C" w:rsidR="005D6A83" w:rsidRPr="00987934" w:rsidRDefault="005D6A83" w:rsidP="00F51E90">
      <w:pPr>
        <w:pStyle w:val="ListParagraph"/>
        <w:numPr>
          <w:ilvl w:val="1"/>
          <w:numId w:val="10"/>
        </w:numPr>
        <w:rPr>
          <w:rFonts w:ascii="Arial" w:hAnsi="Arial" w:cs="Arial"/>
          <w:sz w:val="24"/>
          <w:szCs w:val="24"/>
        </w:rPr>
      </w:pPr>
      <w:r w:rsidRPr="00987934">
        <w:rPr>
          <w:rFonts w:ascii="Arial" w:hAnsi="Arial" w:cs="Arial"/>
          <w:sz w:val="24"/>
          <w:szCs w:val="24"/>
        </w:rPr>
        <w:t xml:space="preserve">Part </w:t>
      </w:r>
      <w:proofErr w:type="gramStart"/>
      <w:r w:rsidRPr="00987934">
        <w:rPr>
          <w:rFonts w:ascii="Arial" w:hAnsi="Arial" w:cs="Arial"/>
          <w:sz w:val="24"/>
          <w:szCs w:val="24"/>
        </w:rPr>
        <w:t>2.Getting</w:t>
      </w:r>
      <w:proofErr w:type="gramEnd"/>
      <w:r w:rsidRPr="00987934">
        <w:rPr>
          <w:rFonts w:ascii="Arial" w:hAnsi="Arial" w:cs="Arial"/>
          <w:sz w:val="24"/>
          <w:szCs w:val="24"/>
        </w:rPr>
        <w:t xml:space="preserve"> on the Same Page, Case Examples </w:t>
      </w:r>
    </w:p>
    <w:p w14:paraId="26E798CB" w14:textId="2759AC9D" w:rsidR="005D6A83" w:rsidRPr="00987934" w:rsidRDefault="005D6A83" w:rsidP="00F51E90">
      <w:pPr>
        <w:pStyle w:val="ListParagraph"/>
        <w:numPr>
          <w:ilvl w:val="1"/>
          <w:numId w:val="10"/>
        </w:numPr>
        <w:rPr>
          <w:rFonts w:ascii="Arial" w:hAnsi="Arial" w:cs="Arial"/>
          <w:sz w:val="24"/>
          <w:szCs w:val="24"/>
        </w:rPr>
      </w:pPr>
      <w:r w:rsidRPr="00987934">
        <w:rPr>
          <w:rFonts w:ascii="Arial" w:hAnsi="Arial" w:cs="Arial"/>
          <w:sz w:val="24"/>
          <w:szCs w:val="24"/>
        </w:rPr>
        <w:t xml:space="preserve">Part </w:t>
      </w:r>
      <w:proofErr w:type="gramStart"/>
      <w:r w:rsidRPr="00987934">
        <w:rPr>
          <w:rFonts w:ascii="Arial" w:hAnsi="Arial" w:cs="Arial"/>
          <w:sz w:val="24"/>
          <w:szCs w:val="24"/>
        </w:rPr>
        <w:t>3.Getting</w:t>
      </w:r>
      <w:proofErr w:type="gramEnd"/>
      <w:r w:rsidRPr="00987934">
        <w:rPr>
          <w:rFonts w:ascii="Arial" w:hAnsi="Arial" w:cs="Arial"/>
          <w:sz w:val="24"/>
          <w:szCs w:val="24"/>
        </w:rPr>
        <w:t xml:space="preserve"> on the Same Page, Budget Best Practices </w:t>
      </w:r>
    </w:p>
    <w:p w14:paraId="48B02F6B" w14:textId="77777777" w:rsidR="005D6A83" w:rsidRPr="00987934" w:rsidRDefault="005D6A83" w:rsidP="00F51E90">
      <w:pPr>
        <w:pStyle w:val="ListParagraph"/>
        <w:numPr>
          <w:ilvl w:val="1"/>
          <w:numId w:val="11"/>
        </w:numPr>
        <w:rPr>
          <w:rFonts w:ascii="Arial" w:hAnsi="Arial" w:cs="Arial"/>
          <w:sz w:val="24"/>
          <w:szCs w:val="24"/>
        </w:rPr>
      </w:pPr>
      <w:r w:rsidRPr="00987934">
        <w:rPr>
          <w:rFonts w:ascii="Arial" w:hAnsi="Arial" w:cs="Arial"/>
          <w:sz w:val="24"/>
          <w:szCs w:val="24"/>
        </w:rPr>
        <w:t>Data Security Mystery Machine: Study Data, Where Are You?</w:t>
      </w:r>
    </w:p>
    <w:p w14:paraId="4858FA76" w14:textId="77777777" w:rsidR="005D6A83" w:rsidRPr="00987934" w:rsidRDefault="005D6A83" w:rsidP="00F51E90">
      <w:pPr>
        <w:pStyle w:val="ListParagraph"/>
        <w:numPr>
          <w:ilvl w:val="1"/>
          <w:numId w:val="11"/>
        </w:numPr>
        <w:rPr>
          <w:rFonts w:ascii="Arial" w:hAnsi="Arial" w:cs="Arial"/>
          <w:sz w:val="24"/>
          <w:szCs w:val="24"/>
        </w:rPr>
      </w:pPr>
      <w:r w:rsidRPr="00987934">
        <w:rPr>
          <w:rFonts w:ascii="Arial" w:hAnsi="Arial" w:cs="Arial"/>
          <w:sz w:val="24"/>
          <w:szCs w:val="24"/>
        </w:rPr>
        <w:t xml:space="preserve">Use of </w:t>
      </w:r>
      <w:proofErr w:type="spellStart"/>
      <w:r w:rsidRPr="00987934">
        <w:rPr>
          <w:rFonts w:ascii="Arial" w:hAnsi="Arial" w:cs="Arial"/>
          <w:sz w:val="24"/>
          <w:szCs w:val="24"/>
        </w:rPr>
        <w:t>eConsent</w:t>
      </w:r>
      <w:proofErr w:type="spellEnd"/>
      <w:r w:rsidRPr="00987934">
        <w:rPr>
          <w:rFonts w:ascii="Arial" w:hAnsi="Arial" w:cs="Arial"/>
          <w:sz w:val="24"/>
          <w:szCs w:val="24"/>
        </w:rPr>
        <w:t>: A Look at the Regulatory Guidance</w:t>
      </w:r>
    </w:p>
    <w:p w14:paraId="2B36831B" w14:textId="77777777" w:rsidR="005D6A83" w:rsidRPr="00987934" w:rsidRDefault="005D6A83" w:rsidP="00F51E90">
      <w:pPr>
        <w:pStyle w:val="ListParagraph"/>
        <w:numPr>
          <w:ilvl w:val="1"/>
          <w:numId w:val="11"/>
        </w:numPr>
        <w:rPr>
          <w:rFonts w:ascii="Arial" w:hAnsi="Arial" w:cs="Arial"/>
          <w:sz w:val="24"/>
          <w:szCs w:val="24"/>
        </w:rPr>
      </w:pPr>
      <w:r w:rsidRPr="00987934">
        <w:rPr>
          <w:rFonts w:ascii="Arial" w:hAnsi="Arial" w:cs="Arial"/>
          <w:sz w:val="24"/>
          <w:szCs w:val="24"/>
        </w:rPr>
        <w:t>FDA Site Inspection Guidance</w:t>
      </w:r>
    </w:p>
    <w:p w14:paraId="27416B7E" w14:textId="77777777" w:rsidR="005D6A83" w:rsidRPr="00987934" w:rsidRDefault="005D6A83" w:rsidP="00F51E90">
      <w:pPr>
        <w:pStyle w:val="ListParagraph"/>
        <w:numPr>
          <w:ilvl w:val="1"/>
          <w:numId w:val="11"/>
        </w:numPr>
        <w:rPr>
          <w:rFonts w:ascii="Arial" w:hAnsi="Arial" w:cs="Arial"/>
          <w:sz w:val="24"/>
          <w:szCs w:val="24"/>
        </w:rPr>
      </w:pPr>
      <w:r w:rsidRPr="00987934">
        <w:rPr>
          <w:rFonts w:ascii="Arial" w:hAnsi="Arial" w:cs="Arial"/>
          <w:sz w:val="24"/>
          <w:szCs w:val="24"/>
        </w:rPr>
        <w:t>Data Use and Transfer Agreements</w:t>
      </w:r>
    </w:p>
    <w:p w14:paraId="61B1C7D5" w14:textId="0D27CB7E" w:rsidR="005D6A83" w:rsidRPr="00987934" w:rsidRDefault="005D6A83" w:rsidP="00F51E90">
      <w:pPr>
        <w:pStyle w:val="ListParagraph"/>
        <w:numPr>
          <w:ilvl w:val="1"/>
          <w:numId w:val="15"/>
        </w:numPr>
        <w:rPr>
          <w:rFonts w:ascii="Arial" w:hAnsi="Arial" w:cs="Arial"/>
          <w:sz w:val="24"/>
          <w:szCs w:val="24"/>
        </w:rPr>
      </w:pPr>
      <w:r w:rsidRPr="00987934">
        <w:rPr>
          <w:rFonts w:ascii="Arial" w:hAnsi="Arial" w:cs="Arial"/>
          <w:sz w:val="24"/>
          <w:szCs w:val="24"/>
        </w:rPr>
        <w:t xml:space="preserve">The New HawkIRB Carousel Index: What the IRB Asks </w:t>
      </w:r>
      <w:r w:rsidR="002032DF">
        <w:rPr>
          <w:rFonts w:ascii="Arial" w:hAnsi="Arial" w:cs="Arial"/>
          <w:sz w:val="24"/>
          <w:szCs w:val="24"/>
        </w:rPr>
        <w:t>f</w:t>
      </w:r>
      <w:r w:rsidRPr="00987934">
        <w:rPr>
          <w:rFonts w:ascii="Arial" w:hAnsi="Arial" w:cs="Arial"/>
          <w:sz w:val="24"/>
          <w:szCs w:val="24"/>
        </w:rPr>
        <w:t>or and Why</w:t>
      </w:r>
    </w:p>
    <w:p w14:paraId="1AD31341" w14:textId="3EA058D1" w:rsidR="00F51E90" w:rsidRDefault="005D6A83" w:rsidP="00F51E90">
      <w:pPr>
        <w:pStyle w:val="ListParagraph"/>
        <w:numPr>
          <w:ilvl w:val="1"/>
          <w:numId w:val="16"/>
        </w:numPr>
        <w:rPr>
          <w:rFonts w:ascii="Arial" w:hAnsi="Arial" w:cs="Arial"/>
          <w:sz w:val="24"/>
          <w:szCs w:val="24"/>
        </w:rPr>
      </w:pPr>
      <w:r w:rsidRPr="00987934">
        <w:rPr>
          <w:rFonts w:ascii="Arial" w:hAnsi="Arial" w:cs="Arial"/>
          <w:sz w:val="24"/>
          <w:szCs w:val="24"/>
        </w:rPr>
        <w:t>Children in Research Panel Discussion</w:t>
      </w:r>
    </w:p>
    <w:p w14:paraId="2A4890FE" w14:textId="77777777" w:rsidR="006F7F1A" w:rsidRDefault="00CE6C3D" w:rsidP="006F7F1A">
      <w:pPr>
        <w:spacing w:after="0"/>
        <w:rPr>
          <w:rFonts w:ascii="Arial" w:hAnsi="Arial" w:cs="Arial"/>
          <w:b/>
          <w:bCs/>
          <w:sz w:val="24"/>
          <w:szCs w:val="24"/>
        </w:rPr>
      </w:pPr>
      <w:r w:rsidRPr="006F7F1A">
        <w:rPr>
          <w:rStyle w:val="Heading2Char"/>
        </w:rPr>
        <w:t>Medical Ethics Advisor Newsletter</w:t>
      </w:r>
    </w:p>
    <w:p w14:paraId="4533AD8E" w14:textId="5AA9C93E" w:rsidR="00CE6C3D" w:rsidRPr="00F51E90" w:rsidRDefault="00F51E90" w:rsidP="006F7F1A">
      <w:pPr>
        <w:spacing w:after="0"/>
        <w:rPr>
          <w:rFonts w:ascii="Arial" w:hAnsi="Arial" w:cs="Arial"/>
          <w:sz w:val="24"/>
          <w:szCs w:val="24"/>
        </w:rPr>
      </w:pPr>
      <w:r>
        <w:rPr>
          <w:rFonts w:ascii="Arial" w:hAnsi="Arial" w:cs="Arial"/>
          <w:sz w:val="24"/>
          <w:szCs w:val="24"/>
        </w:rPr>
        <w:t>The UI IRB subscribes to this monthly newsletter</w:t>
      </w:r>
      <w:r w:rsidR="004E0578">
        <w:rPr>
          <w:rFonts w:ascii="Arial" w:hAnsi="Arial" w:cs="Arial"/>
          <w:sz w:val="24"/>
          <w:szCs w:val="24"/>
        </w:rPr>
        <w:t xml:space="preserve"> as a resource for the UI research community</w:t>
      </w:r>
      <w:r>
        <w:rPr>
          <w:rFonts w:ascii="Arial" w:hAnsi="Arial" w:cs="Arial"/>
          <w:sz w:val="24"/>
          <w:szCs w:val="24"/>
        </w:rPr>
        <w:t xml:space="preserve">. We typically spotlight one or </w:t>
      </w:r>
      <w:r w:rsidR="004E0578">
        <w:rPr>
          <w:rFonts w:ascii="Arial" w:hAnsi="Arial" w:cs="Arial"/>
          <w:sz w:val="24"/>
          <w:szCs w:val="24"/>
        </w:rPr>
        <w:t>more</w:t>
      </w:r>
      <w:r>
        <w:rPr>
          <w:rFonts w:ascii="Arial" w:hAnsi="Arial" w:cs="Arial"/>
          <w:sz w:val="24"/>
          <w:szCs w:val="24"/>
        </w:rPr>
        <w:t xml:space="preserve"> articles in each issue of the </w:t>
      </w:r>
      <w:hyperlink r:id="rId13" w:history="1">
        <w:r w:rsidRPr="0041652A">
          <w:rPr>
            <w:rStyle w:val="Hyperlink"/>
            <w:rFonts w:ascii="Arial" w:hAnsi="Arial" w:cs="Arial"/>
            <w:sz w:val="24"/>
            <w:szCs w:val="24"/>
          </w:rPr>
          <w:t>IRB Connection New</w:t>
        </w:r>
        <w:r w:rsidRPr="0041652A">
          <w:rPr>
            <w:rStyle w:val="Hyperlink"/>
            <w:rFonts w:ascii="Arial" w:hAnsi="Arial" w:cs="Arial"/>
            <w:sz w:val="24"/>
            <w:szCs w:val="24"/>
          </w:rPr>
          <w:t>s</w:t>
        </w:r>
        <w:r w:rsidRPr="0041652A">
          <w:rPr>
            <w:rStyle w:val="Hyperlink"/>
            <w:rFonts w:ascii="Arial" w:hAnsi="Arial" w:cs="Arial"/>
            <w:sz w:val="24"/>
            <w:szCs w:val="24"/>
          </w:rPr>
          <w:t>letter.</w:t>
        </w:r>
      </w:hyperlink>
      <w:r>
        <w:rPr>
          <w:rFonts w:ascii="Arial" w:hAnsi="Arial" w:cs="Arial"/>
          <w:sz w:val="24"/>
          <w:szCs w:val="24"/>
        </w:rPr>
        <w:t xml:space="preserve"> </w:t>
      </w:r>
    </w:p>
    <w:sectPr w:rsidR="00CE6C3D" w:rsidRPr="00F51E9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8FD63" w14:textId="77777777" w:rsidR="0087290F" w:rsidRDefault="0087290F" w:rsidP="0087290F">
      <w:pPr>
        <w:spacing w:after="0" w:line="240" w:lineRule="auto"/>
      </w:pPr>
      <w:r>
        <w:separator/>
      </w:r>
    </w:p>
  </w:endnote>
  <w:endnote w:type="continuationSeparator" w:id="0">
    <w:p w14:paraId="323B7FE7" w14:textId="77777777" w:rsidR="0087290F" w:rsidRDefault="0087290F" w:rsidP="0087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AFFD1" w14:textId="4A0E8CF9" w:rsidR="0087290F" w:rsidRDefault="0087290F">
    <w:pPr>
      <w:pStyle w:val="Footer"/>
    </w:pPr>
    <w:r>
      <w:t xml:space="preserve">Version date </w:t>
    </w:r>
    <w:r w:rsidR="0008035C">
      <w:t>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E18FD" w14:textId="77777777" w:rsidR="0087290F" w:rsidRDefault="0087290F" w:rsidP="0087290F">
      <w:pPr>
        <w:spacing w:after="0" w:line="240" w:lineRule="auto"/>
      </w:pPr>
      <w:r>
        <w:separator/>
      </w:r>
    </w:p>
  </w:footnote>
  <w:footnote w:type="continuationSeparator" w:id="0">
    <w:p w14:paraId="382D9079" w14:textId="77777777" w:rsidR="0087290F" w:rsidRDefault="0087290F" w:rsidP="00872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065E"/>
    <w:multiLevelType w:val="hybridMultilevel"/>
    <w:tmpl w:val="FF0E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1FCA"/>
    <w:multiLevelType w:val="hybridMultilevel"/>
    <w:tmpl w:val="A178E4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23329"/>
    <w:multiLevelType w:val="hybridMultilevel"/>
    <w:tmpl w:val="B5728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1481E"/>
    <w:multiLevelType w:val="hybridMultilevel"/>
    <w:tmpl w:val="DE2E4A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E15FDC"/>
    <w:multiLevelType w:val="hybridMultilevel"/>
    <w:tmpl w:val="82FA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A80EE4"/>
    <w:multiLevelType w:val="hybridMultilevel"/>
    <w:tmpl w:val="080AE4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44083"/>
    <w:multiLevelType w:val="multilevel"/>
    <w:tmpl w:val="3DA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D2671"/>
    <w:multiLevelType w:val="hybridMultilevel"/>
    <w:tmpl w:val="FB766C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F30432"/>
    <w:multiLevelType w:val="hybridMultilevel"/>
    <w:tmpl w:val="4802D7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CA55FA"/>
    <w:multiLevelType w:val="hybridMultilevel"/>
    <w:tmpl w:val="4ACE32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EF4489"/>
    <w:multiLevelType w:val="hybridMultilevel"/>
    <w:tmpl w:val="D76869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BD596F"/>
    <w:multiLevelType w:val="hybridMultilevel"/>
    <w:tmpl w:val="5EA450B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781892"/>
    <w:multiLevelType w:val="hybridMultilevel"/>
    <w:tmpl w:val="0E2AC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D346B"/>
    <w:multiLevelType w:val="hybridMultilevel"/>
    <w:tmpl w:val="7230F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775271"/>
    <w:multiLevelType w:val="hybridMultilevel"/>
    <w:tmpl w:val="2056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813AA"/>
    <w:multiLevelType w:val="hybridMultilevel"/>
    <w:tmpl w:val="229E886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E4072A"/>
    <w:multiLevelType w:val="hybridMultilevel"/>
    <w:tmpl w:val="093A54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9B4B5C"/>
    <w:multiLevelType w:val="hybridMultilevel"/>
    <w:tmpl w:val="79B48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034CE"/>
    <w:multiLevelType w:val="hybridMultilevel"/>
    <w:tmpl w:val="1CB801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310D10"/>
    <w:multiLevelType w:val="hybridMultilevel"/>
    <w:tmpl w:val="6F7E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D0537"/>
    <w:multiLevelType w:val="hybridMultilevel"/>
    <w:tmpl w:val="6292E5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9045508">
    <w:abstractNumId w:val="12"/>
  </w:num>
  <w:num w:numId="2" w16cid:durableId="696470340">
    <w:abstractNumId w:val="18"/>
  </w:num>
  <w:num w:numId="3" w16cid:durableId="1940797871">
    <w:abstractNumId w:val="16"/>
  </w:num>
  <w:num w:numId="4" w16cid:durableId="1689135732">
    <w:abstractNumId w:val="13"/>
  </w:num>
  <w:num w:numId="5" w16cid:durableId="1598052288">
    <w:abstractNumId w:val="1"/>
  </w:num>
  <w:num w:numId="6" w16cid:durableId="280116141">
    <w:abstractNumId w:val="3"/>
  </w:num>
  <w:num w:numId="7" w16cid:durableId="381290393">
    <w:abstractNumId w:val="4"/>
  </w:num>
  <w:num w:numId="8" w16cid:durableId="2079745036">
    <w:abstractNumId w:val="14"/>
  </w:num>
  <w:num w:numId="9" w16cid:durableId="1220358698">
    <w:abstractNumId w:val="15"/>
  </w:num>
  <w:num w:numId="10" w16cid:durableId="1047686566">
    <w:abstractNumId w:val="8"/>
  </w:num>
  <w:num w:numId="11" w16cid:durableId="923150160">
    <w:abstractNumId w:val="10"/>
  </w:num>
  <w:num w:numId="12" w16cid:durableId="1505171802">
    <w:abstractNumId w:val="5"/>
  </w:num>
  <w:num w:numId="13" w16cid:durableId="1003438948">
    <w:abstractNumId w:val="20"/>
  </w:num>
  <w:num w:numId="14" w16cid:durableId="277030406">
    <w:abstractNumId w:val="7"/>
  </w:num>
  <w:num w:numId="15" w16cid:durableId="250432361">
    <w:abstractNumId w:val="9"/>
  </w:num>
  <w:num w:numId="16" w16cid:durableId="906039265">
    <w:abstractNumId w:val="11"/>
  </w:num>
  <w:num w:numId="17" w16cid:durableId="732697362">
    <w:abstractNumId w:val="17"/>
  </w:num>
  <w:num w:numId="18" w16cid:durableId="475342463">
    <w:abstractNumId w:val="2"/>
  </w:num>
  <w:num w:numId="19" w16cid:durableId="1461538325">
    <w:abstractNumId w:val="19"/>
  </w:num>
  <w:num w:numId="20" w16cid:durableId="1710229463">
    <w:abstractNumId w:val="0"/>
  </w:num>
  <w:num w:numId="21" w16cid:durableId="1857381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3D"/>
    <w:rsid w:val="00015CFD"/>
    <w:rsid w:val="0008035C"/>
    <w:rsid w:val="000B5DDF"/>
    <w:rsid w:val="000C4049"/>
    <w:rsid w:val="0011391C"/>
    <w:rsid w:val="00133524"/>
    <w:rsid w:val="001B6ABD"/>
    <w:rsid w:val="001C201F"/>
    <w:rsid w:val="001F01C0"/>
    <w:rsid w:val="002032DF"/>
    <w:rsid w:val="00291862"/>
    <w:rsid w:val="002A1CF9"/>
    <w:rsid w:val="003B4288"/>
    <w:rsid w:val="003C6B20"/>
    <w:rsid w:val="0041652A"/>
    <w:rsid w:val="00480A6A"/>
    <w:rsid w:val="004B7F44"/>
    <w:rsid w:val="004E0578"/>
    <w:rsid w:val="005D6A83"/>
    <w:rsid w:val="006558BD"/>
    <w:rsid w:val="006B1CA2"/>
    <w:rsid w:val="006F7F1A"/>
    <w:rsid w:val="00762030"/>
    <w:rsid w:val="008126CD"/>
    <w:rsid w:val="0087290F"/>
    <w:rsid w:val="0090798E"/>
    <w:rsid w:val="00943685"/>
    <w:rsid w:val="00987934"/>
    <w:rsid w:val="009B230A"/>
    <w:rsid w:val="009C784E"/>
    <w:rsid w:val="009D1D44"/>
    <w:rsid w:val="00AA49A9"/>
    <w:rsid w:val="00AB579D"/>
    <w:rsid w:val="00AE78D5"/>
    <w:rsid w:val="00B306DA"/>
    <w:rsid w:val="00C02EE8"/>
    <w:rsid w:val="00C07906"/>
    <w:rsid w:val="00C67926"/>
    <w:rsid w:val="00CD09A6"/>
    <w:rsid w:val="00CE6C3D"/>
    <w:rsid w:val="00D2012F"/>
    <w:rsid w:val="00D361B4"/>
    <w:rsid w:val="00EC7B77"/>
    <w:rsid w:val="00ED3901"/>
    <w:rsid w:val="00F51E90"/>
    <w:rsid w:val="00F547FB"/>
    <w:rsid w:val="00F6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2BD9"/>
  <w15:chartTrackingRefBased/>
  <w15:docId w15:val="{E40B4F8F-3CB2-4D13-987A-67FFB6B1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7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7F1A"/>
    <w:pPr>
      <w:keepNext/>
      <w:keepLines/>
      <w:spacing w:before="40" w:after="0"/>
      <w:outlineLvl w:val="2"/>
    </w:pPr>
    <w:rPr>
      <w:rFonts w:asciiTheme="majorHAnsi" w:eastAsiaTheme="majorEastAsia" w:hAnsiTheme="majorHAnsi" w:cstheme="majorBid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3D"/>
    <w:pPr>
      <w:ind w:left="720"/>
      <w:contextualSpacing/>
    </w:pPr>
  </w:style>
  <w:style w:type="character" w:styleId="Hyperlink">
    <w:name w:val="Hyperlink"/>
    <w:basedOn w:val="DefaultParagraphFont"/>
    <w:uiPriority w:val="99"/>
    <w:unhideWhenUsed/>
    <w:rsid w:val="009C784E"/>
    <w:rPr>
      <w:color w:val="0000FF"/>
      <w:u w:val="single"/>
    </w:rPr>
  </w:style>
  <w:style w:type="paragraph" w:styleId="NormalWeb">
    <w:name w:val="Normal (Web)"/>
    <w:basedOn w:val="Normal"/>
    <w:uiPriority w:val="99"/>
    <w:semiHidden/>
    <w:unhideWhenUsed/>
    <w:rsid w:val="009C784E"/>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762030"/>
    <w:rPr>
      <w:color w:val="605E5C"/>
      <w:shd w:val="clear" w:color="auto" w:fill="E1DFDD"/>
    </w:rPr>
  </w:style>
  <w:style w:type="character" w:styleId="CommentReference">
    <w:name w:val="annotation reference"/>
    <w:basedOn w:val="DefaultParagraphFont"/>
    <w:uiPriority w:val="99"/>
    <w:semiHidden/>
    <w:unhideWhenUsed/>
    <w:rsid w:val="001C201F"/>
    <w:rPr>
      <w:sz w:val="16"/>
      <w:szCs w:val="16"/>
    </w:rPr>
  </w:style>
  <w:style w:type="paragraph" w:styleId="CommentText">
    <w:name w:val="annotation text"/>
    <w:basedOn w:val="Normal"/>
    <w:link w:val="CommentTextChar"/>
    <w:uiPriority w:val="99"/>
    <w:semiHidden/>
    <w:unhideWhenUsed/>
    <w:rsid w:val="001C201F"/>
    <w:pPr>
      <w:spacing w:line="240" w:lineRule="auto"/>
    </w:pPr>
    <w:rPr>
      <w:sz w:val="20"/>
      <w:szCs w:val="20"/>
    </w:rPr>
  </w:style>
  <w:style w:type="character" w:customStyle="1" w:styleId="CommentTextChar">
    <w:name w:val="Comment Text Char"/>
    <w:basedOn w:val="DefaultParagraphFont"/>
    <w:link w:val="CommentText"/>
    <w:uiPriority w:val="99"/>
    <w:semiHidden/>
    <w:rsid w:val="001C201F"/>
    <w:rPr>
      <w:sz w:val="20"/>
      <w:szCs w:val="20"/>
    </w:rPr>
  </w:style>
  <w:style w:type="paragraph" w:styleId="CommentSubject">
    <w:name w:val="annotation subject"/>
    <w:basedOn w:val="CommentText"/>
    <w:next w:val="CommentText"/>
    <w:link w:val="CommentSubjectChar"/>
    <w:uiPriority w:val="99"/>
    <w:semiHidden/>
    <w:unhideWhenUsed/>
    <w:rsid w:val="001C201F"/>
    <w:rPr>
      <w:b/>
      <w:bCs/>
    </w:rPr>
  </w:style>
  <w:style w:type="character" w:customStyle="1" w:styleId="CommentSubjectChar">
    <w:name w:val="Comment Subject Char"/>
    <w:basedOn w:val="CommentTextChar"/>
    <w:link w:val="CommentSubject"/>
    <w:uiPriority w:val="99"/>
    <w:semiHidden/>
    <w:rsid w:val="001C201F"/>
    <w:rPr>
      <w:b/>
      <w:bCs/>
      <w:sz w:val="20"/>
      <w:szCs w:val="20"/>
    </w:rPr>
  </w:style>
  <w:style w:type="character" w:customStyle="1" w:styleId="Heading1Char">
    <w:name w:val="Heading 1 Char"/>
    <w:basedOn w:val="DefaultParagraphFont"/>
    <w:link w:val="Heading1"/>
    <w:uiPriority w:val="9"/>
    <w:rsid w:val="006F7F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7F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7F1A"/>
    <w:rPr>
      <w:rFonts w:asciiTheme="majorHAnsi" w:eastAsiaTheme="majorEastAsia" w:hAnsiTheme="majorHAnsi" w:cstheme="majorBidi"/>
      <w:color w:val="1F3763" w:themeColor="accent1" w:themeShade="7F"/>
      <w:sz w:val="24"/>
      <w:szCs w:val="24"/>
      <w:u w:val="single"/>
    </w:rPr>
  </w:style>
  <w:style w:type="character" w:customStyle="1" w:styleId="screenreader-only">
    <w:name w:val="screenreader-only"/>
    <w:basedOn w:val="DefaultParagraphFont"/>
    <w:rsid w:val="00EC7B77"/>
  </w:style>
  <w:style w:type="paragraph" w:styleId="Header">
    <w:name w:val="header"/>
    <w:basedOn w:val="Normal"/>
    <w:link w:val="HeaderChar"/>
    <w:uiPriority w:val="99"/>
    <w:unhideWhenUsed/>
    <w:rsid w:val="0087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90F"/>
  </w:style>
  <w:style w:type="paragraph" w:styleId="Footer">
    <w:name w:val="footer"/>
    <w:basedOn w:val="Normal"/>
    <w:link w:val="FooterChar"/>
    <w:uiPriority w:val="99"/>
    <w:unhideWhenUsed/>
    <w:rsid w:val="0087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0F"/>
  </w:style>
  <w:style w:type="character" w:styleId="FollowedHyperlink">
    <w:name w:val="FollowedHyperlink"/>
    <w:basedOn w:val="DefaultParagraphFont"/>
    <w:uiPriority w:val="99"/>
    <w:semiHidden/>
    <w:unhideWhenUsed/>
    <w:rsid w:val="00080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30591">
      <w:bodyDiv w:val="1"/>
      <w:marLeft w:val="0"/>
      <w:marRight w:val="0"/>
      <w:marTop w:val="0"/>
      <w:marBottom w:val="0"/>
      <w:divBdr>
        <w:top w:val="none" w:sz="0" w:space="0" w:color="auto"/>
        <w:left w:val="none" w:sz="0" w:space="0" w:color="auto"/>
        <w:bottom w:val="none" w:sz="0" w:space="0" w:color="auto"/>
        <w:right w:val="none" w:sz="0" w:space="0" w:color="auto"/>
      </w:divBdr>
    </w:div>
    <w:div w:id="992181113">
      <w:bodyDiv w:val="1"/>
      <w:marLeft w:val="0"/>
      <w:marRight w:val="0"/>
      <w:marTop w:val="0"/>
      <w:marBottom w:val="0"/>
      <w:divBdr>
        <w:top w:val="none" w:sz="0" w:space="0" w:color="auto"/>
        <w:left w:val="none" w:sz="0" w:space="0" w:color="auto"/>
        <w:bottom w:val="none" w:sz="0" w:space="0" w:color="auto"/>
        <w:right w:val="none" w:sz="0" w:space="0" w:color="auto"/>
      </w:divBdr>
      <w:divsChild>
        <w:div w:id="1616936694">
          <w:marLeft w:val="0"/>
          <w:marRight w:val="0"/>
          <w:marTop w:val="0"/>
          <w:marBottom w:val="0"/>
          <w:divBdr>
            <w:top w:val="single" w:sz="2" w:space="9" w:color="C7CDD1"/>
            <w:left w:val="single" w:sz="6" w:space="8" w:color="C7CDD1"/>
            <w:bottom w:val="single" w:sz="6" w:space="9" w:color="C7CDD1"/>
            <w:right w:val="single" w:sz="6" w:space="5" w:color="C7CDD1"/>
          </w:divBdr>
          <w:divsChild>
            <w:div w:id="1506555270">
              <w:marLeft w:val="45"/>
              <w:marRight w:val="360"/>
              <w:marTop w:val="0"/>
              <w:marBottom w:val="0"/>
              <w:divBdr>
                <w:top w:val="none" w:sz="0" w:space="0" w:color="auto"/>
                <w:left w:val="none" w:sz="0" w:space="0" w:color="auto"/>
                <w:bottom w:val="none" w:sz="0" w:space="0" w:color="auto"/>
                <w:right w:val="none" w:sz="0" w:space="0" w:color="auto"/>
              </w:divBdr>
              <w:divsChild>
                <w:div w:id="6041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3704">
          <w:marLeft w:val="0"/>
          <w:marRight w:val="0"/>
          <w:marTop w:val="0"/>
          <w:marBottom w:val="0"/>
          <w:divBdr>
            <w:top w:val="single" w:sz="2" w:space="9" w:color="C7CDD1"/>
            <w:left w:val="single" w:sz="6" w:space="8" w:color="C7CDD1"/>
            <w:bottom w:val="single" w:sz="6" w:space="9" w:color="C7CDD1"/>
            <w:right w:val="single" w:sz="6" w:space="5" w:color="C7CDD1"/>
          </w:divBdr>
          <w:divsChild>
            <w:div w:id="912667610">
              <w:marLeft w:val="180"/>
              <w:marRight w:val="360"/>
              <w:marTop w:val="0"/>
              <w:marBottom w:val="0"/>
              <w:divBdr>
                <w:top w:val="none" w:sz="0" w:space="0" w:color="auto"/>
                <w:left w:val="none" w:sz="0" w:space="0" w:color="auto"/>
                <w:bottom w:val="none" w:sz="0" w:space="0" w:color="auto"/>
                <w:right w:val="none" w:sz="0" w:space="0" w:color="auto"/>
              </w:divBdr>
              <w:divsChild>
                <w:div w:id="1445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5635">
          <w:marLeft w:val="0"/>
          <w:marRight w:val="0"/>
          <w:marTop w:val="0"/>
          <w:marBottom w:val="0"/>
          <w:divBdr>
            <w:top w:val="single" w:sz="2" w:space="9" w:color="C7CDD1"/>
            <w:left w:val="single" w:sz="6" w:space="8" w:color="C7CDD1"/>
            <w:bottom w:val="single" w:sz="6" w:space="9" w:color="C7CDD1"/>
            <w:right w:val="single" w:sz="6" w:space="5" w:color="C7CDD1"/>
          </w:divBdr>
          <w:divsChild>
            <w:div w:id="714306502">
              <w:marLeft w:val="180"/>
              <w:marRight w:val="360"/>
              <w:marTop w:val="0"/>
              <w:marBottom w:val="0"/>
              <w:divBdr>
                <w:top w:val="none" w:sz="0" w:space="0" w:color="auto"/>
                <w:left w:val="none" w:sz="0" w:space="0" w:color="auto"/>
                <w:bottom w:val="none" w:sz="0" w:space="0" w:color="auto"/>
                <w:right w:val="none" w:sz="0" w:space="0" w:color="auto"/>
              </w:divBdr>
              <w:divsChild>
                <w:div w:id="11269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3382">
          <w:marLeft w:val="0"/>
          <w:marRight w:val="0"/>
          <w:marTop w:val="0"/>
          <w:marBottom w:val="0"/>
          <w:divBdr>
            <w:top w:val="single" w:sz="2" w:space="9" w:color="C7CDD1"/>
            <w:left w:val="single" w:sz="6" w:space="8" w:color="C7CDD1"/>
            <w:bottom w:val="single" w:sz="6" w:space="9" w:color="C7CDD1"/>
            <w:right w:val="single" w:sz="6" w:space="5" w:color="C7CDD1"/>
          </w:divBdr>
          <w:divsChild>
            <w:div w:id="1202983378">
              <w:marLeft w:val="180"/>
              <w:marRight w:val="360"/>
              <w:marTop w:val="0"/>
              <w:marBottom w:val="0"/>
              <w:divBdr>
                <w:top w:val="none" w:sz="0" w:space="0" w:color="auto"/>
                <w:left w:val="none" w:sz="0" w:space="0" w:color="auto"/>
                <w:bottom w:val="none" w:sz="0" w:space="0" w:color="auto"/>
                <w:right w:val="none" w:sz="0" w:space="0" w:color="auto"/>
              </w:divBdr>
              <w:divsChild>
                <w:div w:id="14418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5509">
          <w:marLeft w:val="0"/>
          <w:marRight w:val="0"/>
          <w:marTop w:val="0"/>
          <w:marBottom w:val="0"/>
          <w:divBdr>
            <w:top w:val="single" w:sz="2" w:space="9" w:color="C7CDD1"/>
            <w:left w:val="single" w:sz="6" w:space="8" w:color="C7CDD1"/>
            <w:bottom w:val="single" w:sz="6" w:space="9" w:color="C7CDD1"/>
            <w:right w:val="single" w:sz="6" w:space="5" w:color="C7CDD1"/>
          </w:divBdr>
          <w:divsChild>
            <w:div w:id="1669868933">
              <w:marLeft w:val="45"/>
              <w:marRight w:val="360"/>
              <w:marTop w:val="0"/>
              <w:marBottom w:val="0"/>
              <w:divBdr>
                <w:top w:val="none" w:sz="0" w:space="0" w:color="auto"/>
                <w:left w:val="none" w:sz="0" w:space="0" w:color="auto"/>
                <w:bottom w:val="none" w:sz="0" w:space="0" w:color="auto"/>
                <w:right w:val="none" w:sz="0" w:space="0" w:color="auto"/>
              </w:divBdr>
              <w:divsChild>
                <w:div w:id="17940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4320">
          <w:marLeft w:val="0"/>
          <w:marRight w:val="0"/>
          <w:marTop w:val="0"/>
          <w:marBottom w:val="0"/>
          <w:divBdr>
            <w:top w:val="single" w:sz="2" w:space="9" w:color="C7CDD1"/>
            <w:left w:val="single" w:sz="6" w:space="8" w:color="C7CDD1"/>
            <w:bottom w:val="single" w:sz="6" w:space="9" w:color="C7CDD1"/>
            <w:right w:val="single" w:sz="6" w:space="5" w:color="C7CDD1"/>
          </w:divBdr>
          <w:divsChild>
            <w:div w:id="1597907790">
              <w:marLeft w:val="180"/>
              <w:marRight w:val="360"/>
              <w:marTop w:val="0"/>
              <w:marBottom w:val="0"/>
              <w:divBdr>
                <w:top w:val="none" w:sz="0" w:space="0" w:color="auto"/>
                <w:left w:val="none" w:sz="0" w:space="0" w:color="auto"/>
                <w:bottom w:val="none" w:sz="0" w:space="0" w:color="auto"/>
                <w:right w:val="none" w:sz="0" w:space="0" w:color="auto"/>
              </w:divBdr>
              <w:divsChild>
                <w:div w:id="1342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2567">
          <w:marLeft w:val="0"/>
          <w:marRight w:val="0"/>
          <w:marTop w:val="0"/>
          <w:marBottom w:val="0"/>
          <w:divBdr>
            <w:top w:val="single" w:sz="2" w:space="9" w:color="C7CDD1"/>
            <w:left w:val="single" w:sz="6" w:space="8" w:color="C7CDD1"/>
            <w:bottom w:val="single" w:sz="6" w:space="9" w:color="C7CDD1"/>
            <w:right w:val="single" w:sz="6" w:space="5" w:color="C7CDD1"/>
          </w:divBdr>
          <w:divsChild>
            <w:div w:id="1938520897">
              <w:marLeft w:val="180"/>
              <w:marRight w:val="360"/>
              <w:marTop w:val="0"/>
              <w:marBottom w:val="0"/>
              <w:divBdr>
                <w:top w:val="none" w:sz="0" w:space="0" w:color="auto"/>
                <w:left w:val="none" w:sz="0" w:space="0" w:color="auto"/>
                <w:bottom w:val="none" w:sz="0" w:space="0" w:color="auto"/>
                <w:right w:val="none" w:sz="0" w:space="0" w:color="auto"/>
              </w:divBdr>
              <w:divsChild>
                <w:div w:id="10893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39140">
          <w:marLeft w:val="0"/>
          <w:marRight w:val="0"/>
          <w:marTop w:val="0"/>
          <w:marBottom w:val="0"/>
          <w:divBdr>
            <w:top w:val="single" w:sz="2" w:space="9" w:color="C7CDD1"/>
            <w:left w:val="single" w:sz="6" w:space="8" w:color="C7CDD1"/>
            <w:bottom w:val="single" w:sz="6" w:space="9" w:color="C7CDD1"/>
            <w:right w:val="single" w:sz="6" w:space="5" w:color="C7CDD1"/>
          </w:divBdr>
          <w:divsChild>
            <w:div w:id="1005936948">
              <w:marLeft w:val="180"/>
              <w:marRight w:val="360"/>
              <w:marTop w:val="0"/>
              <w:marBottom w:val="0"/>
              <w:divBdr>
                <w:top w:val="none" w:sz="0" w:space="0" w:color="auto"/>
                <w:left w:val="none" w:sz="0" w:space="0" w:color="auto"/>
                <w:bottom w:val="none" w:sz="0" w:space="0" w:color="auto"/>
                <w:right w:val="none" w:sz="0" w:space="0" w:color="auto"/>
              </w:divBdr>
              <w:divsChild>
                <w:div w:id="1319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7253">
          <w:marLeft w:val="0"/>
          <w:marRight w:val="0"/>
          <w:marTop w:val="0"/>
          <w:marBottom w:val="0"/>
          <w:divBdr>
            <w:top w:val="single" w:sz="2" w:space="9" w:color="C7CDD1"/>
            <w:left w:val="single" w:sz="6" w:space="8" w:color="C7CDD1"/>
            <w:bottom w:val="single" w:sz="6" w:space="9" w:color="C7CDD1"/>
            <w:right w:val="single" w:sz="6" w:space="5" w:color="C7CDD1"/>
          </w:divBdr>
          <w:divsChild>
            <w:div w:id="1702434066">
              <w:marLeft w:val="45"/>
              <w:marRight w:val="360"/>
              <w:marTop w:val="0"/>
              <w:marBottom w:val="0"/>
              <w:divBdr>
                <w:top w:val="none" w:sz="0" w:space="0" w:color="auto"/>
                <w:left w:val="none" w:sz="0" w:space="0" w:color="auto"/>
                <w:bottom w:val="none" w:sz="0" w:space="0" w:color="auto"/>
                <w:right w:val="none" w:sz="0" w:space="0" w:color="auto"/>
              </w:divBdr>
              <w:divsChild>
                <w:div w:id="16162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291">
          <w:marLeft w:val="0"/>
          <w:marRight w:val="0"/>
          <w:marTop w:val="0"/>
          <w:marBottom w:val="0"/>
          <w:divBdr>
            <w:top w:val="single" w:sz="2" w:space="9" w:color="C7CDD1"/>
            <w:left w:val="single" w:sz="6" w:space="8" w:color="C7CDD1"/>
            <w:bottom w:val="single" w:sz="6" w:space="9" w:color="C7CDD1"/>
            <w:right w:val="single" w:sz="6" w:space="5" w:color="C7CDD1"/>
          </w:divBdr>
          <w:divsChild>
            <w:div w:id="1052073352">
              <w:marLeft w:val="180"/>
              <w:marRight w:val="360"/>
              <w:marTop w:val="0"/>
              <w:marBottom w:val="0"/>
              <w:divBdr>
                <w:top w:val="none" w:sz="0" w:space="0" w:color="auto"/>
                <w:left w:val="none" w:sz="0" w:space="0" w:color="auto"/>
                <w:bottom w:val="none" w:sz="0" w:space="0" w:color="auto"/>
                <w:right w:val="none" w:sz="0" w:space="0" w:color="auto"/>
              </w:divBdr>
              <w:divsChild>
                <w:div w:id="10940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29582">
          <w:marLeft w:val="0"/>
          <w:marRight w:val="0"/>
          <w:marTop w:val="0"/>
          <w:marBottom w:val="0"/>
          <w:divBdr>
            <w:top w:val="single" w:sz="2" w:space="9" w:color="C7CDD1"/>
            <w:left w:val="single" w:sz="6" w:space="8" w:color="C7CDD1"/>
            <w:bottom w:val="single" w:sz="6" w:space="9" w:color="C7CDD1"/>
            <w:right w:val="single" w:sz="6" w:space="5" w:color="C7CDD1"/>
          </w:divBdr>
          <w:divsChild>
            <w:div w:id="333191587">
              <w:marLeft w:val="180"/>
              <w:marRight w:val="360"/>
              <w:marTop w:val="0"/>
              <w:marBottom w:val="0"/>
              <w:divBdr>
                <w:top w:val="none" w:sz="0" w:space="0" w:color="auto"/>
                <w:left w:val="none" w:sz="0" w:space="0" w:color="auto"/>
                <w:bottom w:val="none" w:sz="0" w:space="0" w:color="auto"/>
                <w:right w:val="none" w:sz="0" w:space="0" w:color="auto"/>
              </w:divBdr>
              <w:divsChild>
                <w:div w:id="1279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31182">
          <w:marLeft w:val="0"/>
          <w:marRight w:val="0"/>
          <w:marTop w:val="0"/>
          <w:marBottom w:val="0"/>
          <w:divBdr>
            <w:top w:val="single" w:sz="2" w:space="9" w:color="C7CDD1"/>
            <w:left w:val="single" w:sz="6" w:space="8" w:color="C7CDD1"/>
            <w:bottom w:val="single" w:sz="6" w:space="9" w:color="C7CDD1"/>
            <w:right w:val="single" w:sz="6" w:space="5" w:color="C7CDD1"/>
          </w:divBdr>
          <w:divsChild>
            <w:div w:id="886723478">
              <w:marLeft w:val="180"/>
              <w:marRight w:val="360"/>
              <w:marTop w:val="0"/>
              <w:marBottom w:val="0"/>
              <w:divBdr>
                <w:top w:val="none" w:sz="0" w:space="0" w:color="auto"/>
                <w:left w:val="none" w:sz="0" w:space="0" w:color="auto"/>
                <w:bottom w:val="none" w:sz="0" w:space="0" w:color="auto"/>
                <w:right w:val="none" w:sz="0" w:space="0" w:color="auto"/>
              </w:divBdr>
              <w:divsChild>
                <w:div w:id="8133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4979">
          <w:marLeft w:val="0"/>
          <w:marRight w:val="0"/>
          <w:marTop w:val="0"/>
          <w:marBottom w:val="0"/>
          <w:divBdr>
            <w:top w:val="single" w:sz="2" w:space="9" w:color="C7CDD1"/>
            <w:left w:val="single" w:sz="6" w:space="8" w:color="C7CDD1"/>
            <w:bottom w:val="single" w:sz="6" w:space="9" w:color="C7CDD1"/>
            <w:right w:val="single" w:sz="6" w:space="5" w:color="C7CDD1"/>
          </w:divBdr>
          <w:divsChild>
            <w:div w:id="1643845069">
              <w:marLeft w:val="45"/>
              <w:marRight w:val="360"/>
              <w:marTop w:val="0"/>
              <w:marBottom w:val="0"/>
              <w:divBdr>
                <w:top w:val="none" w:sz="0" w:space="0" w:color="auto"/>
                <w:left w:val="none" w:sz="0" w:space="0" w:color="auto"/>
                <w:bottom w:val="none" w:sz="0" w:space="0" w:color="auto"/>
                <w:right w:val="none" w:sz="0" w:space="0" w:color="auto"/>
              </w:divBdr>
              <w:divsChild>
                <w:div w:id="1513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1387">
          <w:marLeft w:val="0"/>
          <w:marRight w:val="0"/>
          <w:marTop w:val="0"/>
          <w:marBottom w:val="0"/>
          <w:divBdr>
            <w:top w:val="single" w:sz="2" w:space="9" w:color="C7CDD1"/>
            <w:left w:val="single" w:sz="6" w:space="8" w:color="C7CDD1"/>
            <w:bottom w:val="single" w:sz="6" w:space="9" w:color="C7CDD1"/>
            <w:right w:val="single" w:sz="6" w:space="5" w:color="C7CDD1"/>
          </w:divBdr>
          <w:divsChild>
            <w:div w:id="1622375298">
              <w:marLeft w:val="180"/>
              <w:marRight w:val="360"/>
              <w:marTop w:val="0"/>
              <w:marBottom w:val="0"/>
              <w:divBdr>
                <w:top w:val="none" w:sz="0" w:space="0" w:color="auto"/>
                <w:left w:val="none" w:sz="0" w:space="0" w:color="auto"/>
                <w:bottom w:val="none" w:sz="0" w:space="0" w:color="auto"/>
                <w:right w:val="none" w:sz="0" w:space="0" w:color="auto"/>
              </w:divBdr>
              <w:divsChild>
                <w:div w:id="574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0452">
          <w:marLeft w:val="0"/>
          <w:marRight w:val="0"/>
          <w:marTop w:val="0"/>
          <w:marBottom w:val="0"/>
          <w:divBdr>
            <w:top w:val="single" w:sz="2" w:space="9" w:color="C7CDD1"/>
            <w:left w:val="single" w:sz="6" w:space="8" w:color="C7CDD1"/>
            <w:bottom w:val="single" w:sz="6" w:space="9" w:color="C7CDD1"/>
            <w:right w:val="single" w:sz="6" w:space="5" w:color="C7CDD1"/>
          </w:divBdr>
          <w:divsChild>
            <w:div w:id="309750360">
              <w:marLeft w:val="180"/>
              <w:marRight w:val="360"/>
              <w:marTop w:val="0"/>
              <w:marBottom w:val="0"/>
              <w:divBdr>
                <w:top w:val="none" w:sz="0" w:space="0" w:color="auto"/>
                <w:left w:val="none" w:sz="0" w:space="0" w:color="auto"/>
                <w:bottom w:val="none" w:sz="0" w:space="0" w:color="auto"/>
                <w:right w:val="none" w:sz="0" w:space="0" w:color="auto"/>
              </w:divBdr>
              <w:divsChild>
                <w:div w:id="1029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0351">
          <w:marLeft w:val="0"/>
          <w:marRight w:val="0"/>
          <w:marTop w:val="0"/>
          <w:marBottom w:val="0"/>
          <w:divBdr>
            <w:top w:val="single" w:sz="2" w:space="9" w:color="C7CDD1"/>
            <w:left w:val="single" w:sz="6" w:space="8" w:color="C7CDD1"/>
            <w:bottom w:val="single" w:sz="6" w:space="9" w:color="C7CDD1"/>
            <w:right w:val="single" w:sz="6" w:space="5" w:color="C7CDD1"/>
          </w:divBdr>
          <w:divsChild>
            <w:div w:id="904072475">
              <w:marLeft w:val="180"/>
              <w:marRight w:val="360"/>
              <w:marTop w:val="0"/>
              <w:marBottom w:val="0"/>
              <w:divBdr>
                <w:top w:val="none" w:sz="0" w:space="0" w:color="auto"/>
                <w:left w:val="none" w:sz="0" w:space="0" w:color="auto"/>
                <w:bottom w:val="none" w:sz="0" w:space="0" w:color="auto"/>
                <w:right w:val="none" w:sz="0" w:space="0" w:color="auto"/>
              </w:divBdr>
              <w:divsChild>
                <w:div w:id="11169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266">
          <w:marLeft w:val="0"/>
          <w:marRight w:val="0"/>
          <w:marTop w:val="0"/>
          <w:marBottom w:val="0"/>
          <w:divBdr>
            <w:top w:val="single" w:sz="2" w:space="9" w:color="C7CDD1"/>
            <w:left w:val="single" w:sz="6" w:space="8" w:color="C7CDD1"/>
            <w:bottom w:val="single" w:sz="6" w:space="9" w:color="C7CDD1"/>
            <w:right w:val="single" w:sz="6" w:space="5" w:color="C7CDD1"/>
          </w:divBdr>
          <w:divsChild>
            <w:div w:id="1785035590">
              <w:marLeft w:val="45"/>
              <w:marRight w:val="360"/>
              <w:marTop w:val="0"/>
              <w:marBottom w:val="0"/>
              <w:divBdr>
                <w:top w:val="none" w:sz="0" w:space="0" w:color="auto"/>
                <w:left w:val="none" w:sz="0" w:space="0" w:color="auto"/>
                <w:bottom w:val="none" w:sz="0" w:space="0" w:color="auto"/>
                <w:right w:val="none" w:sz="0" w:space="0" w:color="auto"/>
              </w:divBdr>
              <w:divsChild>
                <w:div w:id="6113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1993">
          <w:marLeft w:val="0"/>
          <w:marRight w:val="0"/>
          <w:marTop w:val="0"/>
          <w:marBottom w:val="0"/>
          <w:divBdr>
            <w:top w:val="single" w:sz="2" w:space="9" w:color="C7CDD1"/>
            <w:left w:val="single" w:sz="6" w:space="8" w:color="C7CDD1"/>
            <w:bottom w:val="single" w:sz="6" w:space="9" w:color="C7CDD1"/>
            <w:right w:val="single" w:sz="6" w:space="5" w:color="C7CDD1"/>
          </w:divBdr>
          <w:divsChild>
            <w:div w:id="1606228538">
              <w:marLeft w:val="180"/>
              <w:marRight w:val="360"/>
              <w:marTop w:val="0"/>
              <w:marBottom w:val="0"/>
              <w:divBdr>
                <w:top w:val="none" w:sz="0" w:space="0" w:color="auto"/>
                <w:left w:val="none" w:sz="0" w:space="0" w:color="auto"/>
                <w:bottom w:val="none" w:sz="0" w:space="0" w:color="auto"/>
                <w:right w:val="none" w:sz="0" w:space="0" w:color="auto"/>
              </w:divBdr>
              <w:divsChild>
                <w:div w:id="10038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1732">
          <w:marLeft w:val="0"/>
          <w:marRight w:val="0"/>
          <w:marTop w:val="0"/>
          <w:marBottom w:val="0"/>
          <w:divBdr>
            <w:top w:val="single" w:sz="2" w:space="9" w:color="C7CDD1"/>
            <w:left w:val="single" w:sz="6" w:space="8" w:color="C7CDD1"/>
            <w:bottom w:val="single" w:sz="6" w:space="9" w:color="C7CDD1"/>
            <w:right w:val="single" w:sz="6" w:space="5" w:color="C7CDD1"/>
          </w:divBdr>
          <w:divsChild>
            <w:div w:id="1649673583">
              <w:marLeft w:val="180"/>
              <w:marRight w:val="360"/>
              <w:marTop w:val="0"/>
              <w:marBottom w:val="0"/>
              <w:divBdr>
                <w:top w:val="none" w:sz="0" w:space="0" w:color="auto"/>
                <w:left w:val="none" w:sz="0" w:space="0" w:color="auto"/>
                <w:bottom w:val="none" w:sz="0" w:space="0" w:color="auto"/>
                <w:right w:val="none" w:sz="0" w:space="0" w:color="auto"/>
              </w:divBdr>
              <w:divsChild>
                <w:div w:id="21076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3032">
          <w:marLeft w:val="0"/>
          <w:marRight w:val="0"/>
          <w:marTop w:val="0"/>
          <w:marBottom w:val="0"/>
          <w:divBdr>
            <w:top w:val="single" w:sz="2" w:space="9" w:color="C7CDD1"/>
            <w:left w:val="single" w:sz="6" w:space="8" w:color="C7CDD1"/>
            <w:bottom w:val="single" w:sz="6" w:space="9" w:color="C7CDD1"/>
            <w:right w:val="single" w:sz="6" w:space="5" w:color="C7CDD1"/>
          </w:divBdr>
          <w:divsChild>
            <w:div w:id="1473717222">
              <w:marLeft w:val="180"/>
              <w:marRight w:val="360"/>
              <w:marTop w:val="0"/>
              <w:marBottom w:val="0"/>
              <w:divBdr>
                <w:top w:val="none" w:sz="0" w:space="0" w:color="auto"/>
                <w:left w:val="none" w:sz="0" w:space="0" w:color="auto"/>
                <w:bottom w:val="none" w:sz="0" w:space="0" w:color="auto"/>
                <w:right w:val="none" w:sz="0" w:space="0" w:color="auto"/>
              </w:divBdr>
              <w:divsChild>
                <w:div w:id="15183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026">
          <w:marLeft w:val="0"/>
          <w:marRight w:val="0"/>
          <w:marTop w:val="0"/>
          <w:marBottom w:val="0"/>
          <w:divBdr>
            <w:top w:val="single" w:sz="2" w:space="9" w:color="C7CDD1"/>
            <w:left w:val="single" w:sz="6" w:space="8" w:color="C7CDD1"/>
            <w:bottom w:val="single" w:sz="6" w:space="9" w:color="C7CDD1"/>
            <w:right w:val="single" w:sz="6" w:space="5" w:color="C7CDD1"/>
          </w:divBdr>
          <w:divsChild>
            <w:div w:id="709918118">
              <w:marLeft w:val="45"/>
              <w:marRight w:val="360"/>
              <w:marTop w:val="0"/>
              <w:marBottom w:val="0"/>
              <w:divBdr>
                <w:top w:val="none" w:sz="0" w:space="0" w:color="auto"/>
                <w:left w:val="none" w:sz="0" w:space="0" w:color="auto"/>
                <w:bottom w:val="none" w:sz="0" w:space="0" w:color="auto"/>
                <w:right w:val="none" w:sz="0" w:space="0" w:color="auto"/>
              </w:divBdr>
              <w:divsChild>
                <w:div w:id="407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558">
          <w:marLeft w:val="0"/>
          <w:marRight w:val="0"/>
          <w:marTop w:val="0"/>
          <w:marBottom w:val="0"/>
          <w:divBdr>
            <w:top w:val="single" w:sz="2" w:space="9" w:color="C7CDD1"/>
            <w:left w:val="single" w:sz="6" w:space="8" w:color="C7CDD1"/>
            <w:bottom w:val="single" w:sz="6" w:space="9" w:color="C7CDD1"/>
            <w:right w:val="single" w:sz="6" w:space="5" w:color="C7CDD1"/>
          </w:divBdr>
          <w:divsChild>
            <w:div w:id="363020837">
              <w:marLeft w:val="180"/>
              <w:marRight w:val="360"/>
              <w:marTop w:val="0"/>
              <w:marBottom w:val="0"/>
              <w:divBdr>
                <w:top w:val="none" w:sz="0" w:space="0" w:color="auto"/>
                <w:left w:val="none" w:sz="0" w:space="0" w:color="auto"/>
                <w:bottom w:val="none" w:sz="0" w:space="0" w:color="auto"/>
                <w:right w:val="none" w:sz="0" w:space="0" w:color="auto"/>
              </w:divBdr>
              <w:divsChild>
                <w:div w:id="569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070">
          <w:marLeft w:val="0"/>
          <w:marRight w:val="0"/>
          <w:marTop w:val="0"/>
          <w:marBottom w:val="0"/>
          <w:divBdr>
            <w:top w:val="single" w:sz="2" w:space="9" w:color="C7CDD1"/>
            <w:left w:val="single" w:sz="6" w:space="8" w:color="C7CDD1"/>
            <w:bottom w:val="single" w:sz="6" w:space="9" w:color="C7CDD1"/>
            <w:right w:val="single" w:sz="6" w:space="5" w:color="C7CDD1"/>
          </w:divBdr>
          <w:divsChild>
            <w:div w:id="1864249788">
              <w:marLeft w:val="180"/>
              <w:marRight w:val="360"/>
              <w:marTop w:val="0"/>
              <w:marBottom w:val="0"/>
              <w:divBdr>
                <w:top w:val="none" w:sz="0" w:space="0" w:color="auto"/>
                <w:left w:val="none" w:sz="0" w:space="0" w:color="auto"/>
                <w:bottom w:val="none" w:sz="0" w:space="0" w:color="auto"/>
                <w:right w:val="none" w:sz="0" w:space="0" w:color="auto"/>
              </w:divBdr>
              <w:divsChild>
                <w:div w:id="5898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6263">
          <w:marLeft w:val="0"/>
          <w:marRight w:val="0"/>
          <w:marTop w:val="0"/>
          <w:marBottom w:val="0"/>
          <w:divBdr>
            <w:top w:val="single" w:sz="2" w:space="9" w:color="C7CDD1"/>
            <w:left w:val="single" w:sz="6" w:space="8" w:color="C7CDD1"/>
            <w:bottom w:val="single" w:sz="6" w:space="9" w:color="C7CDD1"/>
            <w:right w:val="single" w:sz="6" w:space="5" w:color="C7CDD1"/>
          </w:divBdr>
          <w:divsChild>
            <w:div w:id="2081171492">
              <w:marLeft w:val="180"/>
              <w:marRight w:val="360"/>
              <w:marTop w:val="0"/>
              <w:marBottom w:val="0"/>
              <w:divBdr>
                <w:top w:val="none" w:sz="0" w:space="0" w:color="auto"/>
                <w:left w:val="none" w:sz="0" w:space="0" w:color="auto"/>
                <w:bottom w:val="none" w:sz="0" w:space="0" w:color="auto"/>
                <w:right w:val="none" w:sz="0" w:space="0" w:color="auto"/>
              </w:divBdr>
              <w:divsChild>
                <w:div w:id="15795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7502">
          <w:marLeft w:val="0"/>
          <w:marRight w:val="0"/>
          <w:marTop w:val="0"/>
          <w:marBottom w:val="0"/>
          <w:divBdr>
            <w:top w:val="single" w:sz="2" w:space="9" w:color="C7CDD1"/>
            <w:left w:val="single" w:sz="6" w:space="8" w:color="C7CDD1"/>
            <w:bottom w:val="single" w:sz="6" w:space="9" w:color="C7CDD1"/>
            <w:right w:val="single" w:sz="6" w:space="5" w:color="C7CDD1"/>
          </w:divBdr>
          <w:divsChild>
            <w:div w:id="1642231304">
              <w:marLeft w:val="45"/>
              <w:marRight w:val="360"/>
              <w:marTop w:val="0"/>
              <w:marBottom w:val="0"/>
              <w:divBdr>
                <w:top w:val="none" w:sz="0" w:space="0" w:color="auto"/>
                <w:left w:val="none" w:sz="0" w:space="0" w:color="auto"/>
                <w:bottom w:val="none" w:sz="0" w:space="0" w:color="auto"/>
                <w:right w:val="none" w:sz="0" w:space="0" w:color="auto"/>
              </w:divBdr>
              <w:divsChild>
                <w:div w:id="5967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4132">
          <w:marLeft w:val="0"/>
          <w:marRight w:val="0"/>
          <w:marTop w:val="0"/>
          <w:marBottom w:val="0"/>
          <w:divBdr>
            <w:top w:val="single" w:sz="2" w:space="9" w:color="C7CDD1"/>
            <w:left w:val="single" w:sz="6" w:space="8" w:color="C7CDD1"/>
            <w:bottom w:val="single" w:sz="6" w:space="9" w:color="C7CDD1"/>
            <w:right w:val="single" w:sz="6" w:space="5" w:color="C7CDD1"/>
          </w:divBdr>
          <w:divsChild>
            <w:div w:id="764418083">
              <w:marLeft w:val="180"/>
              <w:marRight w:val="360"/>
              <w:marTop w:val="0"/>
              <w:marBottom w:val="0"/>
              <w:divBdr>
                <w:top w:val="none" w:sz="0" w:space="0" w:color="auto"/>
                <w:left w:val="none" w:sz="0" w:space="0" w:color="auto"/>
                <w:bottom w:val="none" w:sz="0" w:space="0" w:color="auto"/>
                <w:right w:val="none" w:sz="0" w:space="0" w:color="auto"/>
              </w:divBdr>
              <w:divsChild>
                <w:div w:id="18987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40092">
          <w:marLeft w:val="0"/>
          <w:marRight w:val="0"/>
          <w:marTop w:val="0"/>
          <w:marBottom w:val="0"/>
          <w:divBdr>
            <w:top w:val="single" w:sz="2" w:space="9" w:color="C7CDD1"/>
            <w:left w:val="single" w:sz="6" w:space="8" w:color="C7CDD1"/>
            <w:bottom w:val="single" w:sz="6" w:space="9" w:color="C7CDD1"/>
            <w:right w:val="single" w:sz="6" w:space="5" w:color="C7CDD1"/>
          </w:divBdr>
          <w:divsChild>
            <w:div w:id="1100683623">
              <w:marLeft w:val="180"/>
              <w:marRight w:val="360"/>
              <w:marTop w:val="0"/>
              <w:marBottom w:val="0"/>
              <w:divBdr>
                <w:top w:val="none" w:sz="0" w:space="0" w:color="auto"/>
                <w:left w:val="none" w:sz="0" w:space="0" w:color="auto"/>
                <w:bottom w:val="none" w:sz="0" w:space="0" w:color="auto"/>
                <w:right w:val="none" w:sz="0" w:space="0" w:color="auto"/>
              </w:divBdr>
              <w:divsChild>
                <w:div w:id="20428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245">
          <w:marLeft w:val="0"/>
          <w:marRight w:val="0"/>
          <w:marTop w:val="0"/>
          <w:marBottom w:val="0"/>
          <w:divBdr>
            <w:top w:val="single" w:sz="2" w:space="9" w:color="C7CDD1"/>
            <w:left w:val="single" w:sz="6" w:space="8" w:color="C7CDD1"/>
            <w:bottom w:val="single" w:sz="6" w:space="9" w:color="C7CDD1"/>
            <w:right w:val="single" w:sz="6" w:space="5" w:color="C7CDD1"/>
          </w:divBdr>
          <w:divsChild>
            <w:div w:id="1493981062">
              <w:marLeft w:val="180"/>
              <w:marRight w:val="360"/>
              <w:marTop w:val="0"/>
              <w:marBottom w:val="0"/>
              <w:divBdr>
                <w:top w:val="none" w:sz="0" w:space="0" w:color="auto"/>
                <w:left w:val="none" w:sz="0" w:space="0" w:color="auto"/>
                <w:bottom w:val="none" w:sz="0" w:space="0" w:color="auto"/>
                <w:right w:val="none" w:sz="0" w:space="0" w:color="auto"/>
              </w:divBdr>
              <w:divsChild>
                <w:div w:id="2887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2399">
          <w:marLeft w:val="0"/>
          <w:marRight w:val="0"/>
          <w:marTop w:val="0"/>
          <w:marBottom w:val="0"/>
          <w:divBdr>
            <w:top w:val="single" w:sz="2" w:space="9" w:color="C7CDD1"/>
            <w:left w:val="single" w:sz="6" w:space="8" w:color="C7CDD1"/>
            <w:bottom w:val="single" w:sz="6" w:space="9" w:color="C7CDD1"/>
            <w:right w:val="single" w:sz="6" w:space="5" w:color="C7CDD1"/>
          </w:divBdr>
          <w:divsChild>
            <w:div w:id="2000576297">
              <w:marLeft w:val="45"/>
              <w:marRight w:val="360"/>
              <w:marTop w:val="0"/>
              <w:marBottom w:val="0"/>
              <w:divBdr>
                <w:top w:val="none" w:sz="0" w:space="0" w:color="auto"/>
                <w:left w:val="none" w:sz="0" w:space="0" w:color="auto"/>
                <w:bottom w:val="none" w:sz="0" w:space="0" w:color="auto"/>
                <w:right w:val="none" w:sz="0" w:space="0" w:color="auto"/>
              </w:divBdr>
              <w:divsChild>
                <w:div w:id="12128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073">
          <w:marLeft w:val="0"/>
          <w:marRight w:val="0"/>
          <w:marTop w:val="0"/>
          <w:marBottom w:val="0"/>
          <w:divBdr>
            <w:top w:val="single" w:sz="2" w:space="9" w:color="C7CDD1"/>
            <w:left w:val="single" w:sz="6" w:space="8" w:color="C7CDD1"/>
            <w:bottom w:val="single" w:sz="6" w:space="9" w:color="C7CDD1"/>
            <w:right w:val="single" w:sz="6" w:space="5" w:color="C7CDD1"/>
          </w:divBdr>
          <w:divsChild>
            <w:div w:id="92406616">
              <w:marLeft w:val="180"/>
              <w:marRight w:val="360"/>
              <w:marTop w:val="0"/>
              <w:marBottom w:val="0"/>
              <w:divBdr>
                <w:top w:val="none" w:sz="0" w:space="0" w:color="auto"/>
                <w:left w:val="none" w:sz="0" w:space="0" w:color="auto"/>
                <w:bottom w:val="none" w:sz="0" w:space="0" w:color="auto"/>
                <w:right w:val="none" w:sz="0" w:space="0" w:color="auto"/>
              </w:divBdr>
              <w:divsChild>
                <w:div w:id="11976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6713">
          <w:marLeft w:val="0"/>
          <w:marRight w:val="0"/>
          <w:marTop w:val="0"/>
          <w:marBottom w:val="0"/>
          <w:divBdr>
            <w:top w:val="single" w:sz="2" w:space="9" w:color="C7CDD1"/>
            <w:left w:val="single" w:sz="6" w:space="8" w:color="C7CDD1"/>
            <w:bottom w:val="single" w:sz="6" w:space="9" w:color="C7CDD1"/>
            <w:right w:val="single" w:sz="6" w:space="5" w:color="C7CDD1"/>
          </w:divBdr>
          <w:divsChild>
            <w:div w:id="1246376212">
              <w:marLeft w:val="180"/>
              <w:marRight w:val="360"/>
              <w:marTop w:val="0"/>
              <w:marBottom w:val="0"/>
              <w:divBdr>
                <w:top w:val="none" w:sz="0" w:space="0" w:color="auto"/>
                <w:left w:val="none" w:sz="0" w:space="0" w:color="auto"/>
                <w:bottom w:val="none" w:sz="0" w:space="0" w:color="auto"/>
                <w:right w:val="none" w:sz="0" w:space="0" w:color="auto"/>
              </w:divBdr>
              <w:divsChild>
                <w:div w:id="20594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696">
          <w:marLeft w:val="0"/>
          <w:marRight w:val="0"/>
          <w:marTop w:val="0"/>
          <w:marBottom w:val="0"/>
          <w:divBdr>
            <w:top w:val="single" w:sz="2" w:space="9" w:color="C7CDD1"/>
            <w:left w:val="single" w:sz="6" w:space="8" w:color="C7CDD1"/>
            <w:bottom w:val="single" w:sz="6" w:space="9" w:color="C7CDD1"/>
            <w:right w:val="single" w:sz="6" w:space="5" w:color="C7CDD1"/>
          </w:divBdr>
          <w:divsChild>
            <w:div w:id="2139371754">
              <w:marLeft w:val="180"/>
              <w:marRight w:val="360"/>
              <w:marTop w:val="0"/>
              <w:marBottom w:val="0"/>
              <w:divBdr>
                <w:top w:val="none" w:sz="0" w:space="0" w:color="auto"/>
                <w:left w:val="none" w:sz="0" w:space="0" w:color="auto"/>
                <w:bottom w:val="none" w:sz="0" w:space="0" w:color="auto"/>
                <w:right w:val="none" w:sz="0" w:space="0" w:color="auto"/>
              </w:divBdr>
              <w:divsChild>
                <w:div w:id="361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2084">
          <w:marLeft w:val="0"/>
          <w:marRight w:val="0"/>
          <w:marTop w:val="0"/>
          <w:marBottom w:val="0"/>
          <w:divBdr>
            <w:top w:val="single" w:sz="2" w:space="9" w:color="C7CDD1"/>
            <w:left w:val="single" w:sz="6" w:space="8" w:color="C7CDD1"/>
            <w:bottom w:val="single" w:sz="6" w:space="9" w:color="C7CDD1"/>
            <w:right w:val="single" w:sz="6" w:space="5" w:color="C7CDD1"/>
          </w:divBdr>
          <w:divsChild>
            <w:div w:id="818960639">
              <w:marLeft w:val="180"/>
              <w:marRight w:val="360"/>
              <w:marTop w:val="0"/>
              <w:marBottom w:val="0"/>
              <w:divBdr>
                <w:top w:val="none" w:sz="0" w:space="0" w:color="auto"/>
                <w:left w:val="none" w:sz="0" w:space="0" w:color="auto"/>
                <w:bottom w:val="none" w:sz="0" w:space="0" w:color="auto"/>
                <w:right w:val="none" w:sz="0" w:space="0" w:color="auto"/>
              </w:divBdr>
              <w:divsChild>
                <w:div w:id="1056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320">
          <w:marLeft w:val="0"/>
          <w:marRight w:val="0"/>
          <w:marTop w:val="0"/>
          <w:marBottom w:val="0"/>
          <w:divBdr>
            <w:top w:val="single" w:sz="2" w:space="9" w:color="C7CDD1"/>
            <w:left w:val="single" w:sz="6" w:space="8" w:color="C7CDD1"/>
            <w:bottom w:val="single" w:sz="6" w:space="9" w:color="C7CDD1"/>
            <w:right w:val="single" w:sz="6" w:space="5" w:color="C7CDD1"/>
          </w:divBdr>
          <w:divsChild>
            <w:div w:id="29425803">
              <w:marLeft w:val="180"/>
              <w:marRight w:val="360"/>
              <w:marTop w:val="0"/>
              <w:marBottom w:val="0"/>
              <w:divBdr>
                <w:top w:val="none" w:sz="0" w:space="0" w:color="auto"/>
                <w:left w:val="none" w:sz="0" w:space="0" w:color="auto"/>
                <w:bottom w:val="none" w:sz="0" w:space="0" w:color="auto"/>
                <w:right w:val="none" w:sz="0" w:space="0" w:color="auto"/>
              </w:divBdr>
              <w:divsChild>
                <w:div w:id="8341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20300">
          <w:marLeft w:val="0"/>
          <w:marRight w:val="0"/>
          <w:marTop w:val="0"/>
          <w:marBottom w:val="0"/>
          <w:divBdr>
            <w:top w:val="single" w:sz="2" w:space="9" w:color="C7CDD1"/>
            <w:left w:val="single" w:sz="6" w:space="8" w:color="C7CDD1"/>
            <w:bottom w:val="single" w:sz="6" w:space="9" w:color="C7CDD1"/>
            <w:right w:val="single" w:sz="6" w:space="5" w:color="C7CDD1"/>
          </w:divBdr>
          <w:divsChild>
            <w:div w:id="2131506072">
              <w:marLeft w:val="180"/>
              <w:marRight w:val="360"/>
              <w:marTop w:val="0"/>
              <w:marBottom w:val="0"/>
              <w:divBdr>
                <w:top w:val="none" w:sz="0" w:space="0" w:color="auto"/>
                <w:left w:val="none" w:sz="0" w:space="0" w:color="auto"/>
                <w:bottom w:val="none" w:sz="0" w:space="0" w:color="auto"/>
                <w:right w:val="none" w:sz="0" w:space="0" w:color="auto"/>
              </w:divBdr>
              <w:divsChild>
                <w:div w:id="11759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4357">
          <w:marLeft w:val="0"/>
          <w:marRight w:val="0"/>
          <w:marTop w:val="0"/>
          <w:marBottom w:val="0"/>
          <w:divBdr>
            <w:top w:val="single" w:sz="2" w:space="9" w:color="C7CDD1"/>
            <w:left w:val="single" w:sz="6" w:space="8" w:color="C7CDD1"/>
            <w:bottom w:val="single" w:sz="6" w:space="9" w:color="C7CDD1"/>
            <w:right w:val="single" w:sz="6" w:space="5" w:color="C7CDD1"/>
          </w:divBdr>
          <w:divsChild>
            <w:div w:id="1539077507">
              <w:marLeft w:val="180"/>
              <w:marRight w:val="360"/>
              <w:marTop w:val="0"/>
              <w:marBottom w:val="0"/>
              <w:divBdr>
                <w:top w:val="none" w:sz="0" w:space="0" w:color="auto"/>
                <w:left w:val="none" w:sz="0" w:space="0" w:color="auto"/>
                <w:bottom w:val="none" w:sz="0" w:space="0" w:color="auto"/>
                <w:right w:val="none" w:sz="0" w:space="0" w:color="auto"/>
              </w:divBdr>
              <w:divsChild>
                <w:div w:id="13823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6303">
          <w:marLeft w:val="0"/>
          <w:marRight w:val="0"/>
          <w:marTop w:val="0"/>
          <w:marBottom w:val="0"/>
          <w:divBdr>
            <w:top w:val="single" w:sz="2" w:space="9" w:color="C7CDD1"/>
            <w:left w:val="single" w:sz="6" w:space="8" w:color="C7CDD1"/>
            <w:bottom w:val="single" w:sz="6" w:space="9" w:color="C7CDD1"/>
            <w:right w:val="single" w:sz="6" w:space="5" w:color="C7CDD1"/>
          </w:divBdr>
          <w:divsChild>
            <w:div w:id="757562999">
              <w:marLeft w:val="45"/>
              <w:marRight w:val="360"/>
              <w:marTop w:val="0"/>
              <w:marBottom w:val="0"/>
              <w:divBdr>
                <w:top w:val="none" w:sz="0" w:space="0" w:color="auto"/>
                <w:left w:val="none" w:sz="0" w:space="0" w:color="auto"/>
                <w:bottom w:val="none" w:sz="0" w:space="0" w:color="auto"/>
                <w:right w:val="none" w:sz="0" w:space="0" w:color="auto"/>
              </w:divBdr>
              <w:divsChild>
                <w:div w:id="64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5246">
          <w:marLeft w:val="0"/>
          <w:marRight w:val="0"/>
          <w:marTop w:val="0"/>
          <w:marBottom w:val="0"/>
          <w:divBdr>
            <w:top w:val="single" w:sz="2" w:space="9" w:color="C7CDD1"/>
            <w:left w:val="single" w:sz="6" w:space="8" w:color="C7CDD1"/>
            <w:bottom w:val="single" w:sz="6" w:space="9" w:color="C7CDD1"/>
            <w:right w:val="single" w:sz="6" w:space="5" w:color="C7CDD1"/>
          </w:divBdr>
          <w:divsChild>
            <w:div w:id="418644396">
              <w:marLeft w:val="180"/>
              <w:marRight w:val="360"/>
              <w:marTop w:val="0"/>
              <w:marBottom w:val="0"/>
              <w:divBdr>
                <w:top w:val="none" w:sz="0" w:space="0" w:color="auto"/>
                <w:left w:val="none" w:sz="0" w:space="0" w:color="auto"/>
                <w:bottom w:val="none" w:sz="0" w:space="0" w:color="auto"/>
                <w:right w:val="none" w:sz="0" w:space="0" w:color="auto"/>
              </w:divBdr>
              <w:divsChild>
                <w:div w:id="7394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2276">
          <w:marLeft w:val="0"/>
          <w:marRight w:val="0"/>
          <w:marTop w:val="0"/>
          <w:marBottom w:val="0"/>
          <w:divBdr>
            <w:top w:val="single" w:sz="2" w:space="9" w:color="C7CDD1"/>
            <w:left w:val="single" w:sz="6" w:space="8" w:color="C7CDD1"/>
            <w:bottom w:val="single" w:sz="6" w:space="9" w:color="C7CDD1"/>
            <w:right w:val="single" w:sz="6" w:space="5" w:color="C7CDD1"/>
          </w:divBdr>
          <w:divsChild>
            <w:div w:id="1943340264">
              <w:marLeft w:val="180"/>
              <w:marRight w:val="360"/>
              <w:marTop w:val="0"/>
              <w:marBottom w:val="0"/>
              <w:divBdr>
                <w:top w:val="none" w:sz="0" w:space="0" w:color="auto"/>
                <w:left w:val="none" w:sz="0" w:space="0" w:color="auto"/>
                <w:bottom w:val="none" w:sz="0" w:space="0" w:color="auto"/>
                <w:right w:val="none" w:sz="0" w:space="0" w:color="auto"/>
              </w:divBdr>
              <w:divsChild>
                <w:div w:id="16942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7408">
          <w:marLeft w:val="0"/>
          <w:marRight w:val="0"/>
          <w:marTop w:val="0"/>
          <w:marBottom w:val="0"/>
          <w:divBdr>
            <w:top w:val="single" w:sz="2" w:space="9" w:color="C7CDD1"/>
            <w:left w:val="single" w:sz="6" w:space="8" w:color="C7CDD1"/>
            <w:bottom w:val="single" w:sz="6" w:space="9" w:color="C7CDD1"/>
            <w:right w:val="single" w:sz="6" w:space="5" w:color="C7CDD1"/>
          </w:divBdr>
          <w:divsChild>
            <w:div w:id="1714772840">
              <w:marLeft w:val="180"/>
              <w:marRight w:val="360"/>
              <w:marTop w:val="0"/>
              <w:marBottom w:val="0"/>
              <w:divBdr>
                <w:top w:val="none" w:sz="0" w:space="0" w:color="auto"/>
                <w:left w:val="none" w:sz="0" w:space="0" w:color="auto"/>
                <w:bottom w:val="none" w:sz="0" w:space="0" w:color="auto"/>
                <w:right w:val="none" w:sz="0" w:space="0" w:color="auto"/>
              </w:divBdr>
              <w:divsChild>
                <w:div w:id="551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3462">
          <w:marLeft w:val="0"/>
          <w:marRight w:val="0"/>
          <w:marTop w:val="0"/>
          <w:marBottom w:val="0"/>
          <w:divBdr>
            <w:top w:val="single" w:sz="2" w:space="9" w:color="C7CDD1"/>
            <w:left w:val="single" w:sz="6" w:space="8" w:color="C7CDD1"/>
            <w:bottom w:val="single" w:sz="6" w:space="9" w:color="C7CDD1"/>
            <w:right w:val="single" w:sz="6" w:space="5" w:color="C7CDD1"/>
          </w:divBdr>
          <w:divsChild>
            <w:div w:id="1284996762">
              <w:marLeft w:val="180"/>
              <w:marRight w:val="360"/>
              <w:marTop w:val="0"/>
              <w:marBottom w:val="0"/>
              <w:divBdr>
                <w:top w:val="none" w:sz="0" w:space="0" w:color="auto"/>
                <w:left w:val="none" w:sz="0" w:space="0" w:color="auto"/>
                <w:bottom w:val="none" w:sz="0" w:space="0" w:color="auto"/>
                <w:right w:val="none" w:sz="0" w:space="0" w:color="auto"/>
              </w:divBdr>
              <w:divsChild>
                <w:div w:id="18066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80">
          <w:marLeft w:val="0"/>
          <w:marRight w:val="0"/>
          <w:marTop w:val="0"/>
          <w:marBottom w:val="0"/>
          <w:divBdr>
            <w:top w:val="single" w:sz="2" w:space="9" w:color="C7CDD1"/>
            <w:left w:val="single" w:sz="6" w:space="8" w:color="C7CDD1"/>
            <w:bottom w:val="single" w:sz="6" w:space="9" w:color="C7CDD1"/>
            <w:right w:val="single" w:sz="6" w:space="5" w:color="C7CDD1"/>
          </w:divBdr>
          <w:divsChild>
            <w:div w:id="162668656">
              <w:marLeft w:val="45"/>
              <w:marRight w:val="360"/>
              <w:marTop w:val="0"/>
              <w:marBottom w:val="0"/>
              <w:divBdr>
                <w:top w:val="none" w:sz="0" w:space="0" w:color="auto"/>
                <w:left w:val="none" w:sz="0" w:space="0" w:color="auto"/>
                <w:bottom w:val="none" w:sz="0" w:space="0" w:color="auto"/>
                <w:right w:val="none" w:sz="0" w:space="0" w:color="auto"/>
              </w:divBdr>
              <w:divsChild>
                <w:div w:id="1913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3377">
          <w:marLeft w:val="0"/>
          <w:marRight w:val="0"/>
          <w:marTop w:val="0"/>
          <w:marBottom w:val="0"/>
          <w:divBdr>
            <w:top w:val="single" w:sz="2" w:space="9" w:color="C7CDD1"/>
            <w:left w:val="single" w:sz="6" w:space="8" w:color="C7CDD1"/>
            <w:bottom w:val="single" w:sz="6" w:space="9" w:color="C7CDD1"/>
            <w:right w:val="single" w:sz="6" w:space="5" w:color="C7CDD1"/>
          </w:divBdr>
          <w:divsChild>
            <w:div w:id="1662656142">
              <w:marLeft w:val="180"/>
              <w:marRight w:val="360"/>
              <w:marTop w:val="0"/>
              <w:marBottom w:val="0"/>
              <w:divBdr>
                <w:top w:val="none" w:sz="0" w:space="0" w:color="auto"/>
                <w:left w:val="none" w:sz="0" w:space="0" w:color="auto"/>
                <w:bottom w:val="none" w:sz="0" w:space="0" w:color="auto"/>
                <w:right w:val="none" w:sz="0" w:space="0" w:color="auto"/>
              </w:divBdr>
              <w:divsChild>
                <w:div w:id="19109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3842">
          <w:marLeft w:val="0"/>
          <w:marRight w:val="0"/>
          <w:marTop w:val="0"/>
          <w:marBottom w:val="0"/>
          <w:divBdr>
            <w:top w:val="single" w:sz="2" w:space="9" w:color="C7CDD1"/>
            <w:left w:val="single" w:sz="6" w:space="8" w:color="C7CDD1"/>
            <w:bottom w:val="single" w:sz="6" w:space="9" w:color="C7CDD1"/>
            <w:right w:val="single" w:sz="6" w:space="5" w:color="C7CDD1"/>
          </w:divBdr>
          <w:divsChild>
            <w:div w:id="990790511">
              <w:marLeft w:val="180"/>
              <w:marRight w:val="360"/>
              <w:marTop w:val="0"/>
              <w:marBottom w:val="0"/>
              <w:divBdr>
                <w:top w:val="none" w:sz="0" w:space="0" w:color="auto"/>
                <w:left w:val="none" w:sz="0" w:space="0" w:color="auto"/>
                <w:bottom w:val="none" w:sz="0" w:space="0" w:color="auto"/>
                <w:right w:val="none" w:sz="0" w:space="0" w:color="auto"/>
              </w:divBdr>
              <w:divsChild>
                <w:div w:id="1775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062">
          <w:marLeft w:val="0"/>
          <w:marRight w:val="0"/>
          <w:marTop w:val="0"/>
          <w:marBottom w:val="0"/>
          <w:divBdr>
            <w:top w:val="single" w:sz="2" w:space="9" w:color="C7CDD1"/>
            <w:left w:val="single" w:sz="6" w:space="8" w:color="C7CDD1"/>
            <w:bottom w:val="single" w:sz="6" w:space="9" w:color="C7CDD1"/>
            <w:right w:val="single" w:sz="6" w:space="5" w:color="C7CDD1"/>
          </w:divBdr>
          <w:divsChild>
            <w:div w:id="162669687">
              <w:marLeft w:val="180"/>
              <w:marRight w:val="360"/>
              <w:marTop w:val="0"/>
              <w:marBottom w:val="0"/>
              <w:divBdr>
                <w:top w:val="none" w:sz="0" w:space="0" w:color="auto"/>
                <w:left w:val="none" w:sz="0" w:space="0" w:color="auto"/>
                <w:bottom w:val="none" w:sz="0" w:space="0" w:color="auto"/>
                <w:right w:val="none" w:sz="0" w:space="0" w:color="auto"/>
              </w:divBdr>
              <w:divsChild>
                <w:div w:id="15323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226">
          <w:marLeft w:val="0"/>
          <w:marRight w:val="0"/>
          <w:marTop w:val="0"/>
          <w:marBottom w:val="0"/>
          <w:divBdr>
            <w:top w:val="single" w:sz="2" w:space="9" w:color="C7CDD1"/>
            <w:left w:val="single" w:sz="6" w:space="8" w:color="C7CDD1"/>
            <w:bottom w:val="single" w:sz="6" w:space="9" w:color="C7CDD1"/>
            <w:right w:val="single" w:sz="6" w:space="5" w:color="C7CDD1"/>
          </w:divBdr>
          <w:divsChild>
            <w:div w:id="315110649">
              <w:marLeft w:val="45"/>
              <w:marRight w:val="360"/>
              <w:marTop w:val="0"/>
              <w:marBottom w:val="0"/>
              <w:divBdr>
                <w:top w:val="none" w:sz="0" w:space="0" w:color="auto"/>
                <w:left w:val="none" w:sz="0" w:space="0" w:color="auto"/>
                <w:bottom w:val="none" w:sz="0" w:space="0" w:color="auto"/>
                <w:right w:val="none" w:sz="0" w:space="0" w:color="auto"/>
              </w:divBdr>
              <w:divsChild>
                <w:div w:id="3014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8081">
          <w:marLeft w:val="0"/>
          <w:marRight w:val="0"/>
          <w:marTop w:val="0"/>
          <w:marBottom w:val="0"/>
          <w:divBdr>
            <w:top w:val="single" w:sz="2" w:space="9" w:color="C7CDD1"/>
            <w:left w:val="single" w:sz="6" w:space="8" w:color="C7CDD1"/>
            <w:bottom w:val="single" w:sz="6" w:space="9" w:color="C7CDD1"/>
            <w:right w:val="single" w:sz="6" w:space="5" w:color="C7CDD1"/>
          </w:divBdr>
          <w:divsChild>
            <w:div w:id="595679186">
              <w:marLeft w:val="180"/>
              <w:marRight w:val="360"/>
              <w:marTop w:val="0"/>
              <w:marBottom w:val="0"/>
              <w:divBdr>
                <w:top w:val="none" w:sz="0" w:space="0" w:color="auto"/>
                <w:left w:val="none" w:sz="0" w:space="0" w:color="auto"/>
                <w:bottom w:val="none" w:sz="0" w:space="0" w:color="auto"/>
                <w:right w:val="none" w:sz="0" w:space="0" w:color="auto"/>
              </w:divBdr>
              <w:divsChild>
                <w:div w:id="1050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7903">
          <w:marLeft w:val="0"/>
          <w:marRight w:val="0"/>
          <w:marTop w:val="0"/>
          <w:marBottom w:val="0"/>
          <w:divBdr>
            <w:top w:val="single" w:sz="2" w:space="9" w:color="C7CDD1"/>
            <w:left w:val="single" w:sz="6" w:space="8" w:color="C7CDD1"/>
            <w:bottom w:val="single" w:sz="6" w:space="9" w:color="C7CDD1"/>
            <w:right w:val="single" w:sz="6" w:space="5" w:color="C7CDD1"/>
          </w:divBdr>
          <w:divsChild>
            <w:div w:id="2013605602">
              <w:marLeft w:val="180"/>
              <w:marRight w:val="360"/>
              <w:marTop w:val="0"/>
              <w:marBottom w:val="0"/>
              <w:divBdr>
                <w:top w:val="none" w:sz="0" w:space="0" w:color="auto"/>
                <w:left w:val="none" w:sz="0" w:space="0" w:color="auto"/>
                <w:bottom w:val="none" w:sz="0" w:space="0" w:color="auto"/>
                <w:right w:val="none" w:sz="0" w:space="0" w:color="auto"/>
              </w:divBdr>
              <w:divsChild>
                <w:div w:id="6927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4840">
          <w:marLeft w:val="0"/>
          <w:marRight w:val="0"/>
          <w:marTop w:val="0"/>
          <w:marBottom w:val="0"/>
          <w:divBdr>
            <w:top w:val="single" w:sz="2" w:space="9" w:color="C7CDD1"/>
            <w:left w:val="single" w:sz="6" w:space="8" w:color="C7CDD1"/>
            <w:bottom w:val="single" w:sz="6" w:space="9" w:color="C7CDD1"/>
            <w:right w:val="single" w:sz="6" w:space="5" w:color="C7CDD1"/>
          </w:divBdr>
          <w:divsChild>
            <w:div w:id="9063845">
              <w:marLeft w:val="45"/>
              <w:marRight w:val="360"/>
              <w:marTop w:val="0"/>
              <w:marBottom w:val="0"/>
              <w:divBdr>
                <w:top w:val="none" w:sz="0" w:space="0" w:color="auto"/>
                <w:left w:val="none" w:sz="0" w:space="0" w:color="auto"/>
                <w:bottom w:val="none" w:sz="0" w:space="0" w:color="auto"/>
                <w:right w:val="none" w:sz="0" w:space="0" w:color="auto"/>
              </w:divBdr>
              <w:divsChild>
                <w:div w:id="18151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6345">
          <w:marLeft w:val="0"/>
          <w:marRight w:val="0"/>
          <w:marTop w:val="0"/>
          <w:marBottom w:val="0"/>
          <w:divBdr>
            <w:top w:val="single" w:sz="2" w:space="9" w:color="C7CDD1"/>
            <w:left w:val="single" w:sz="6" w:space="8" w:color="C7CDD1"/>
            <w:bottom w:val="single" w:sz="6" w:space="9" w:color="C7CDD1"/>
            <w:right w:val="single" w:sz="6" w:space="5" w:color="C7CDD1"/>
          </w:divBdr>
          <w:divsChild>
            <w:div w:id="646250968">
              <w:marLeft w:val="180"/>
              <w:marRight w:val="360"/>
              <w:marTop w:val="0"/>
              <w:marBottom w:val="0"/>
              <w:divBdr>
                <w:top w:val="none" w:sz="0" w:space="0" w:color="auto"/>
                <w:left w:val="none" w:sz="0" w:space="0" w:color="auto"/>
                <w:bottom w:val="none" w:sz="0" w:space="0" w:color="auto"/>
                <w:right w:val="none" w:sz="0" w:space="0" w:color="auto"/>
              </w:divBdr>
              <w:divsChild>
                <w:div w:id="16984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6896">
          <w:marLeft w:val="0"/>
          <w:marRight w:val="0"/>
          <w:marTop w:val="0"/>
          <w:marBottom w:val="0"/>
          <w:divBdr>
            <w:top w:val="single" w:sz="2" w:space="9" w:color="C7CDD1"/>
            <w:left w:val="single" w:sz="6" w:space="8" w:color="C7CDD1"/>
            <w:bottom w:val="single" w:sz="6" w:space="9" w:color="C7CDD1"/>
            <w:right w:val="single" w:sz="6" w:space="5" w:color="C7CDD1"/>
          </w:divBdr>
          <w:divsChild>
            <w:div w:id="1447459206">
              <w:marLeft w:val="180"/>
              <w:marRight w:val="360"/>
              <w:marTop w:val="0"/>
              <w:marBottom w:val="0"/>
              <w:divBdr>
                <w:top w:val="none" w:sz="0" w:space="0" w:color="auto"/>
                <w:left w:val="none" w:sz="0" w:space="0" w:color="auto"/>
                <w:bottom w:val="none" w:sz="0" w:space="0" w:color="auto"/>
                <w:right w:val="none" w:sz="0" w:space="0" w:color="auto"/>
              </w:divBdr>
              <w:divsChild>
                <w:div w:id="17335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4912">
          <w:marLeft w:val="0"/>
          <w:marRight w:val="0"/>
          <w:marTop w:val="0"/>
          <w:marBottom w:val="0"/>
          <w:divBdr>
            <w:top w:val="single" w:sz="2" w:space="9" w:color="C7CDD1"/>
            <w:left w:val="single" w:sz="6" w:space="8" w:color="C7CDD1"/>
            <w:bottom w:val="single" w:sz="6" w:space="9" w:color="C7CDD1"/>
            <w:right w:val="single" w:sz="6" w:space="5" w:color="C7CDD1"/>
          </w:divBdr>
          <w:divsChild>
            <w:div w:id="1370640650">
              <w:marLeft w:val="45"/>
              <w:marRight w:val="360"/>
              <w:marTop w:val="0"/>
              <w:marBottom w:val="0"/>
              <w:divBdr>
                <w:top w:val="none" w:sz="0" w:space="0" w:color="auto"/>
                <w:left w:val="none" w:sz="0" w:space="0" w:color="auto"/>
                <w:bottom w:val="none" w:sz="0" w:space="0" w:color="auto"/>
                <w:right w:val="none" w:sz="0" w:space="0" w:color="auto"/>
              </w:divBdr>
              <w:divsChild>
                <w:div w:id="16083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2282">
          <w:marLeft w:val="0"/>
          <w:marRight w:val="0"/>
          <w:marTop w:val="0"/>
          <w:marBottom w:val="0"/>
          <w:divBdr>
            <w:top w:val="single" w:sz="2" w:space="9" w:color="C7CDD1"/>
            <w:left w:val="single" w:sz="6" w:space="8" w:color="C7CDD1"/>
            <w:bottom w:val="single" w:sz="6" w:space="9" w:color="C7CDD1"/>
            <w:right w:val="single" w:sz="6" w:space="5" w:color="C7CDD1"/>
          </w:divBdr>
          <w:divsChild>
            <w:div w:id="40792464">
              <w:marLeft w:val="180"/>
              <w:marRight w:val="360"/>
              <w:marTop w:val="0"/>
              <w:marBottom w:val="0"/>
              <w:divBdr>
                <w:top w:val="none" w:sz="0" w:space="0" w:color="auto"/>
                <w:left w:val="none" w:sz="0" w:space="0" w:color="auto"/>
                <w:bottom w:val="none" w:sz="0" w:space="0" w:color="auto"/>
                <w:right w:val="none" w:sz="0" w:space="0" w:color="auto"/>
              </w:divBdr>
              <w:divsChild>
                <w:div w:id="6365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8155">
          <w:marLeft w:val="0"/>
          <w:marRight w:val="0"/>
          <w:marTop w:val="0"/>
          <w:marBottom w:val="0"/>
          <w:divBdr>
            <w:top w:val="single" w:sz="2" w:space="9" w:color="C7CDD1"/>
            <w:left w:val="single" w:sz="6" w:space="8" w:color="C7CDD1"/>
            <w:bottom w:val="single" w:sz="6" w:space="9" w:color="C7CDD1"/>
            <w:right w:val="single" w:sz="6" w:space="5" w:color="C7CDD1"/>
          </w:divBdr>
          <w:divsChild>
            <w:div w:id="1501312501">
              <w:marLeft w:val="180"/>
              <w:marRight w:val="360"/>
              <w:marTop w:val="0"/>
              <w:marBottom w:val="0"/>
              <w:divBdr>
                <w:top w:val="none" w:sz="0" w:space="0" w:color="auto"/>
                <w:left w:val="none" w:sz="0" w:space="0" w:color="auto"/>
                <w:bottom w:val="none" w:sz="0" w:space="0" w:color="auto"/>
                <w:right w:val="none" w:sz="0" w:space="0" w:color="auto"/>
              </w:divBdr>
              <w:divsChild>
                <w:div w:id="12635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798">
          <w:marLeft w:val="0"/>
          <w:marRight w:val="0"/>
          <w:marTop w:val="0"/>
          <w:marBottom w:val="0"/>
          <w:divBdr>
            <w:top w:val="single" w:sz="2" w:space="9" w:color="C7CDD1"/>
            <w:left w:val="single" w:sz="6" w:space="8" w:color="C7CDD1"/>
            <w:bottom w:val="single" w:sz="6" w:space="9" w:color="C7CDD1"/>
            <w:right w:val="single" w:sz="6" w:space="5" w:color="C7CDD1"/>
          </w:divBdr>
          <w:divsChild>
            <w:div w:id="865942390">
              <w:marLeft w:val="180"/>
              <w:marRight w:val="360"/>
              <w:marTop w:val="0"/>
              <w:marBottom w:val="0"/>
              <w:divBdr>
                <w:top w:val="none" w:sz="0" w:space="0" w:color="auto"/>
                <w:left w:val="none" w:sz="0" w:space="0" w:color="auto"/>
                <w:bottom w:val="none" w:sz="0" w:space="0" w:color="auto"/>
                <w:right w:val="none" w:sz="0" w:space="0" w:color="auto"/>
              </w:divBdr>
              <w:divsChild>
                <w:div w:id="322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5365">
          <w:marLeft w:val="0"/>
          <w:marRight w:val="0"/>
          <w:marTop w:val="0"/>
          <w:marBottom w:val="0"/>
          <w:divBdr>
            <w:top w:val="single" w:sz="2" w:space="9" w:color="C7CDD1"/>
            <w:left w:val="single" w:sz="6" w:space="8" w:color="C7CDD1"/>
            <w:bottom w:val="single" w:sz="6" w:space="9" w:color="C7CDD1"/>
            <w:right w:val="single" w:sz="6" w:space="5" w:color="C7CDD1"/>
          </w:divBdr>
          <w:divsChild>
            <w:div w:id="1844541685">
              <w:marLeft w:val="180"/>
              <w:marRight w:val="360"/>
              <w:marTop w:val="0"/>
              <w:marBottom w:val="0"/>
              <w:divBdr>
                <w:top w:val="none" w:sz="0" w:space="0" w:color="auto"/>
                <w:left w:val="none" w:sz="0" w:space="0" w:color="auto"/>
                <w:bottom w:val="none" w:sz="0" w:space="0" w:color="auto"/>
                <w:right w:val="none" w:sz="0" w:space="0" w:color="auto"/>
              </w:divBdr>
              <w:divsChild>
                <w:div w:id="1692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7441">
          <w:marLeft w:val="0"/>
          <w:marRight w:val="0"/>
          <w:marTop w:val="0"/>
          <w:marBottom w:val="0"/>
          <w:divBdr>
            <w:top w:val="single" w:sz="2" w:space="9" w:color="C7CDD1"/>
            <w:left w:val="single" w:sz="6" w:space="8" w:color="C7CDD1"/>
            <w:bottom w:val="single" w:sz="6" w:space="9" w:color="C7CDD1"/>
            <w:right w:val="single" w:sz="6" w:space="5" w:color="C7CDD1"/>
          </w:divBdr>
          <w:divsChild>
            <w:div w:id="1367296959">
              <w:marLeft w:val="180"/>
              <w:marRight w:val="360"/>
              <w:marTop w:val="0"/>
              <w:marBottom w:val="0"/>
              <w:divBdr>
                <w:top w:val="none" w:sz="0" w:space="0" w:color="auto"/>
                <w:left w:val="none" w:sz="0" w:space="0" w:color="auto"/>
                <w:bottom w:val="none" w:sz="0" w:space="0" w:color="auto"/>
                <w:right w:val="none" w:sz="0" w:space="0" w:color="auto"/>
              </w:divBdr>
              <w:divsChild>
                <w:div w:id="1323775908">
                  <w:marLeft w:val="0"/>
                  <w:marRight w:val="0"/>
                  <w:marTop w:val="0"/>
                  <w:marBottom w:val="0"/>
                  <w:divBdr>
                    <w:top w:val="none" w:sz="0" w:space="0" w:color="auto"/>
                    <w:left w:val="none" w:sz="0" w:space="0" w:color="auto"/>
                    <w:bottom w:val="none" w:sz="0" w:space="0" w:color="auto"/>
                    <w:right w:val="none" w:sz="0" w:space="0" w:color="auto"/>
                  </w:divBdr>
                </w:div>
                <w:div w:id="910654885">
                  <w:marLeft w:val="0"/>
                  <w:marRight w:val="0"/>
                  <w:marTop w:val="0"/>
                  <w:marBottom w:val="0"/>
                  <w:divBdr>
                    <w:top w:val="none" w:sz="0" w:space="0" w:color="auto"/>
                    <w:left w:val="none" w:sz="0" w:space="0" w:color="auto"/>
                    <w:bottom w:val="none" w:sz="0" w:space="0" w:color="auto"/>
                    <w:right w:val="none" w:sz="0" w:space="0" w:color="auto"/>
                  </w:divBdr>
                  <w:divsChild>
                    <w:div w:id="5150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21">
          <w:marLeft w:val="0"/>
          <w:marRight w:val="0"/>
          <w:marTop w:val="0"/>
          <w:marBottom w:val="0"/>
          <w:divBdr>
            <w:top w:val="single" w:sz="2" w:space="9" w:color="C7CDD1"/>
            <w:left w:val="single" w:sz="6" w:space="8" w:color="C7CDD1"/>
            <w:bottom w:val="single" w:sz="6" w:space="9" w:color="C7CDD1"/>
            <w:right w:val="single" w:sz="6" w:space="5" w:color="C7CDD1"/>
          </w:divBdr>
          <w:divsChild>
            <w:div w:id="673192553">
              <w:marLeft w:val="180"/>
              <w:marRight w:val="360"/>
              <w:marTop w:val="0"/>
              <w:marBottom w:val="0"/>
              <w:divBdr>
                <w:top w:val="none" w:sz="0" w:space="0" w:color="auto"/>
                <w:left w:val="none" w:sz="0" w:space="0" w:color="auto"/>
                <w:bottom w:val="none" w:sz="0" w:space="0" w:color="auto"/>
                <w:right w:val="none" w:sz="0" w:space="0" w:color="auto"/>
              </w:divBdr>
              <w:divsChild>
                <w:div w:id="804128561">
                  <w:marLeft w:val="0"/>
                  <w:marRight w:val="0"/>
                  <w:marTop w:val="0"/>
                  <w:marBottom w:val="0"/>
                  <w:divBdr>
                    <w:top w:val="none" w:sz="0" w:space="0" w:color="auto"/>
                    <w:left w:val="none" w:sz="0" w:space="0" w:color="auto"/>
                    <w:bottom w:val="none" w:sz="0" w:space="0" w:color="auto"/>
                    <w:right w:val="none" w:sz="0" w:space="0" w:color="auto"/>
                  </w:divBdr>
                </w:div>
                <w:div w:id="1527594530">
                  <w:marLeft w:val="0"/>
                  <w:marRight w:val="0"/>
                  <w:marTop w:val="0"/>
                  <w:marBottom w:val="0"/>
                  <w:divBdr>
                    <w:top w:val="none" w:sz="0" w:space="0" w:color="auto"/>
                    <w:left w:val="none" w:sz="0" w:space="0" w:color="auto"/>
                    <w:bottom w:val="none" w:sz="0" w:space="0" w:color="auto"/>
                    <w:right w:val="none" w:sz="0" w:space="0" w:color="auto"/>
                  </w:divBdr>
                  <w:divsChild>
                    <w:div w:id="17725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22330">
          <w:marLeft w:val="0"/>
          <w:marRight w:val="0"/>
          <w:marTop w:val="0"/>
          <w:marBottom w:val="0"/>
          <w:divBdr>
            <w:top w:val="single" w:sz="2" w:space="9" w:color="C7CDD1"/>
            <w:left w:val="single" w:sz="6" w:space="8" w:color="C7CDD1"/>
            <w:bottom w:val="single" w:sz="6" w:space="9" w:color="C7CDD1"/>
            <w:right w:val="single" w:sz="6" w:space="5" w:color="C7CDD1"/>
          </w:divBdr>
          <w:divsChild>
            <w:div w:id="1426725794">
              <w:marLeft w:val="45"/>
              <w:marRight w:val="360"/>
              <w:marTop w:val="0"/>
              <w:marBottom w:val="0"/>
              <w:divBdr>
                <w:top w:val="none" w:sz="0" w:space="0" w:color="auto"/>
                <w:left w:val="none" w:sz="0" w:space="0" w:color="auto"/>
                <w:bottom w:val="none" w:sz="0" w:space="0" w:color="auto"/>
                <w:right w:val="none" w:sz="0" w:space="0" w:color="auto"/>
              </w:divBdr>
              <w:divsChild>
                <w:div w:id="18964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1170">
          <w:marLeft w:val="0"/>
          <w:marRight w:val="0"/>
          <w:marTop w:val="0"/>
          <w:marBottom w:val="0"/>
          <w:divBdr>
            <w:top w:val="single" w:sz="2" w:space="9" w:color="C7CDD1"/>
            <w:left w:val="single" w:sz="6" w:space="8" w:color="C7CDD1"/>
            <w:bottom w:val="single" w:sz="6" w:space="9" w:color="C7CDD1"/>
            <w:right w:val="single" w:sz="6" w:space="5" w:color="C7CDD1"/>
          </w:divBdr>
          <w:divsChild>
            <w:div w:id="380444870">
              <w:marLeft w:val="180"/>
              <w:marRight w:val="360"/>
              <w:marTop w:val="0"/>
              <w:marBottom w:val="0"/>
              <w:divBdr>
                <w:top w:val="none" w:sz="0" w:space="0" w:color="auto"/>
                <w:left w:val="none" w:sz="0" w:space="0" w:color="auto"/>
                <w:bottom w:val="none" w:sz="0" w:space="0" w:color="auto"/>
                <w:right w:val="none" w:sz="0" w:space="0" w:color="auto"/>
              </w:divBdr>
              <w:divsChild>
                <w:div w:id="6055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6431">
          <w:marLeft w:val="0"/>
          <w:marRight w:val="0"/>
          <w:marTop w:val="0"/>
          <w:marBottom w:val="0"/>
          <w:divBdr>
            <w:top w:val="single" w:sz="2" w:space="9" w:color="C7CDD1"/>
            <w:left w:val="single" w:sz="6" w:space="8" w:color="C7CDD1"/>
            <w:bottom w:val="single" w:sz="6" w:space="9" w:color="C7CDD1"/>
            <w:right w:val="single" w:sz="6" w:space="5" w:color="C7CDD1"/>
          </w:divBdr>
          <w:divsChild>
            <w:div w:id="1398238442">
              <w:marLeft w:val="180"/>
              <w:marRight w:val="360"/>
              <w:marTop w:val="0"/>
              <w:marBottom w:val="0"/>
              <w:divBdr>
                <w:top w:val="none" w:sz="0" w:space="0" w:color="auto"/>
                <w:left w:val="none" w:sz="0" w:space="0" w:color="auto"/>
                <w:bottom w:val="none" w:sz="0" w:space="0" w:color="auto"/>
                <w:right w:val="none" w:sz="0" w:space="0" w:color="auto"/>
              </w:divBdr>
              <w:divsChild>
                <w:div w:id="19717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7766">
          <w:marLeft w:val="0"/>
          <w:marRight w:val="0"/>
          <w:marTop w:val="0"/>
          <w:marBottom w:val="0"/>
          <w:divBdr>
            <w:top w:val="single" w:sz="2" w:space="9" w:color="C7CDD1"/>
            <w:left w:val="single" w:sz="6" w:space="8" w:color="C7CDD1"/>
            <w:bottom w:val="single" w:sz="6" w:space="9" w:color="C7CDD1"/>
            <w:right w:val="single" w:sz="6" w:space="5" w:color="C7CDD1"/>
          </w:divBdr>
          <w:divsChild>
            <w:div w:id="962687195">
              <w:marLeft w:val="45"/>
              <w:marRight w:val="360"/>
              <w:marTop w:val="0"/>
              <w:marBottom w:val="0"/>
              <w:divBdr>
                <w:top w:val="none" w:sz="0" w:space="0" w:color="auto"/>
                <w:left w:val="none" w:sz="0" w:space="0" w:color="auto"/>
                <w:bottom w:val="none" w:sz="0" w:space="0" w:color="auto"/>
                <w:right w:val="none" w:sz="0" w:space="0" w:color="auto"/>
              </w:divBdr>
              <w:divsChild>
                <w:div w:id="18813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8223">
          <w:marLeft w:val="0"/>
          <w:marRight w:val="0"/>
          <w:marTop w:val="0"/>
          <w:marBottom w:val="0"/>
          <w:divBdr>
            <w:top w:val="single" w:sz="2" w:space="9" w:color="C7CDD1"/>
            <w:left w:val="single" w:sz="6" w:space="8" w:color="C7CDD1"/>
            <w:bottom w:val="single" w:sz="6" w:space="9" w:color="C7CDD1"/>
            <w:right w:val="single" w:sz="6" w:space="5" w:color="C7CDD1"/>
          </w:divBdr>
          <w:divsChild>
            <w:div w:id="1635982261">
              <w:marLeft w:val="180"/>
              <w:marRight w:val="360"/>
              <w:marTop w:val="0"/>
              <w:marBottom w:val="0"/>
              <w:divBdr>
                <w:top w:val="none" w:sz="0" w:space="0" w:color="auto"/>
                <w:left w:val="none" w:sz="0" w:space="0" w:color="auto"/>
                <w:bottom w:val="none" w:sz="0" w:space="0" w:color="auto"/>
                <w:right w:val="none" w:sz="0" w:space="0" w:color="auto"/>
              </w:divBdr>
              <w:divsChild>
                <w:div w:id="130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376">
          <w:marLeft w:val="0"/>
          <w:marRight w:val="0"/>
          <w:marTop w:val="0"/>
          <w:marBottom w:val="0"/>
          <w:divBdr>
            <w:top w:val="single" w:sz="2" w:space="9" w:color="C7CDD1"/>
            <w:left w:val="single" w:sz="6" w:space="8" w:color="C7CDD1"/>
            <w:bottom w:val="single" w:sz="6" w:space="9" w:color="C7CDD1"/>
            <w:right w:val="single" w:sz="6" w:space="5" w:color="C7CDD1"/>
          </w:divBdr>
          <w:divsChild>
            <w:div w:id="1252930210">
              <w:marLeft w:val="45"/>
              <w:marRight w:val="360"/>
              <w:marTop w:val="0"/>
              <w:marBottom w:val="0"/>
              <w:divBdr>
                <w:top w:val="none" w:sz="0" w:space="0" w:color="auto"/>
                <w:left w:val="none" w:sz="0" w:space="0" w:color="auto"/>
                <w:bottom w:val="none" w:sz="0" w:space="0" w:color="auto"/>
                <w:right w:val="none" w:sz="0" w:space="0" w:color="auto"/>
              </w:divBdr>
              <w:divsChild>
                <w:div w:id="19491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60692">
          <w:marLeft w:val="0"/>
          <w:marRight w:val="0"/>
          <w:marTop w:val="0"/>
          <w:marBottom w:val="0"/>
          <w:divBdr>
            <w:top w:val="single" w:sz="2" w:space="9" w:color="C7CDD1"/>
            <w:left w:val="single" w:sz="6" w:space="8" w:color="C7CDD1"/>
            <w:bottom w:val="single" w:sz="6" w:space="9" w:color="C7CDD1"/>
            <w:right w:val="single" w:sz="6" w:space="5" w:color="C7CDD1"/>
          </w:divBdr>
          <w:divsChild>
            <w:div w:id="194002044">
              <w:marLeft w:val="180"/>
              <w:marRight w:val="360"/>
              <w:marTop w:val="0"/>
              <w:marBottom w:val="0"/>
              <w:divBdr>
                <w:top w:val="none" w:sz="0" w:space="0" w:color="auto"/>
                <w:left w:val="none" w:sz="0" w:space="0" w:color="auto"/>
                <w:bottom w:val="none" w:sz="0" w:space="0" w:color="auto"/>
                <w:right w:val="none" w:sz="0" w:space="0" w:color="auto"/>
              </w:divBdr>
              <w:divsChild>
                <w:div w:id="630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934">
          <w:marLeft w:val="0"/>
          <w:marRight w:val="0"/>
          <w:marTop w:val="0"/>
          <w:marBottom w:val="0"/>
          <w:divBdr>
            <w:top w:val="single" w:sz="2" w:space="9" w:color="C7CDD1"/>
            <w:left w:val="single" w:sz="6" w:space="8" w:color="C7CDD1"/>
            <w:bottom w:val="single" w:sz="6" w:space="9" w:color="C7CDD1"/>
            <w:right w:val="single" w:sz="6" w:space="5" w:color="C7CDD1"/>
          </w:divBdr>
          <w:divsChild>
            <w:div w:id="221869853">
              <w:marLeft w:val="180"/>
              <w:marRight w:val="360"/>
              <w:marTop w:val="0"/>
              <w:marBottom w:val="0"/>
              <w:divBdr>
                <w:top w:val="none" w:sz="0" w:space="0" w:color="auto"/>
                <w:left w:val="none" w:sz="0" w:space="0" w:color="auto"/>
                <w:bottom w:val="none" w:sz="0" w:space="0" w:color="auto"/>
                <w:right w:val="none" w:sz="0" w:space="0" w:color="auto"/>
              </w:divBdr>
              <w:divsChild>
                <w:div w:id="661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52">
          <w:marLeft w:val="0"/>
          <w:marRight w:val="0"/>
          <w:marTop w:val="0"/>
          <w:marBottom w:val="0"/>
          <w:divBdr>
            <w:top w:val="single" w:sz="2" w:space="9" w:color="C7CDD1"/>
            <w:left w:val="single" w:sz="6" w:space="8" w:color="C7CDD1"/>
            <w:bottom w:val="single" w:sz="6" w:space="9" w:color="C7CDD1"/>
            <w:right w:val="single" w:sz="6" w:space="5" w:color="C7CDD1"/>
          </w:divBdr>
          <w:divsChild>
            <w:div w:id="966815736">
              <w:marLeft w:val="45"/>
              <w:marRight w:val="360"/>
              <w:marTop w:val="0"/>
              <w:marBottom w:val="0"/>
              <w:divBdr>
                <w:top w:val="none" w:sz="0" w:space="0" w:color="auto"/>
                <w:left w:val="none" w:sz="0" w:space="0" w:color="auto"/>
                <w:bottom w:val="none" w:sz="0" w:space="0" w:color="auto"/>
                <w:right w:val="none" w:sz="0" w:space="0" w:color="auto"/>
              </w:divBdr>
              <w:divsChild>
                <w:div w:id="2088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8214">
          <w:marLeft w:val="0"/>
          <w:marRight w:val="0"/>
          <w:marTop w:val="0"/>
          <w:marBottom w:val="0"/>
          <w:divBdr>
            <w:top w:val="single" w:sz="2" w:space="9" w:color="C7CDD1"/>
            <w:left w:val="single" w:sz="6" w:space="8" w:color="C7CDD1"/>
            <w:bottom w:val="single" w:sz="6" w:space="9" w:color="C7CDD1"/>
            <w:right w:val="single" w:sz="6" w:space="5" w:color="C7CDD1"/>
          </w:divBdr>
          <w:divsChild>
            <w:div w:id="1316226450">
              <w:marLeft w:val="180"/>
              <w:marRight w:val="360"/>
              <w:marTop w:val="0"/>
              <w:marBottom w:val="0"/>
              <w:divBdr>
                <w:top w:val="none" w:sz="0" w:space="0" w:color="auto"/>
                <w:left w:val="none" w:sz="0" w:space="0" w:color="auto"/>
                <w:bottom w:val="none" w:sz="0" w:space="0" w:color="auto"/>
                <w:right w:val="none" w:sz="0" w:space="0" w:color="auto"/>
              </w:divBdr>
              <w:divsChild>
                <w:div w:id="10925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1901">
          <w:marLeft w:val="0"/>
          <w:marRight w:val="0"/>
          <w:marTop w:val="0"/>
          <w:marBottom w:val="0"/>
          <w:divBdr>
            <w:top w:val="single" w:sz="2" w:space="9" w:color="C7CDD1"/>
            <w:left w:val="single" w:sz="6" w:space="8" w:color="C7CDD1"/>
            <w:bottom w:val="single" w:sz="6" w:space="9" w:color="C7CDD1"/>
            <w:right w:val="single" w:sz="6" w:space="5" w:color="C7CDD1"/>
          </w:divBdr>
          <w:divsChild>
            <w:div w:id="329255462">
              <w:marLeft w:val="180"/>
              <w:marRight w:val="360"/>
              <w:marTop w:val="0"/>
              <w:marBottom w:val="0"/>
              <w:divBdr>
                <w:top w:val="none" w:sz="0" w:space="0" w:color="auto"/>
                <w:left w:val="none" w:sz="0" w:space="0" w:color="auto"/>
                <w:bottom w:val="none" w:sz="0" w:space="0" w:color="auto"/>
                <w:right w:val="none" w:sz="0" w:space="0" w:color="auto"/>
              </w:divBdr>
              <w:divsChild>
                <w:div w:id="17006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6050">
          <w:marLeft w:val="0"/>
          <w:marRight w:val="0"/>
          <w:marTop w:val="0"/>
          <w:marBottom w:val="0"/>
          <w:divBdr>
            <w:top w:val="single" w:sz="2" w:space="9" w:color="C7CDD1"/>
            <w:left w:val="single" w:sz="6" w:space="8" w:color="C7CDD1"/>
            <w:bottom w:val="single" w:sz="6" w:space="9" w:color="C7CDD1"/>
            <w:right w:val="single" w:sz="6" w:space="5" w:color="C7CDD1"/>
          </w:divBdr>
          <w:divsChild>
            <w:div w:id="2141073837">
              <w:marLeft w:val="45"/>
              <w:marRight w:val="360"/>
              <w:marTop w:val="0"/>
              <w:marBottom w:val="0"/>
              <w:divBdr>
                <w:top w:val="none" w:sz="0" w:space="0" w:color="auto"/>
                <w:left w:val="none" w:sz="0" w:space="0" w:color="auto"/>
                <w:bottom w:val="none" w:sz="0" w:space="0" w:color="auto"/>
                <w:right w:val="none" w:sz="0" w:space="0" w:color="auto"/>
              </w:divBdr>
              <w:divsChild>
                <w:div w:id="943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0786">
          <w:marLeft w:val="0"/>
          <w:marRight w:val="0"/>
          <w:marTop w:val="0"/>
          <w:marBottom w:val="0"/>
          <w:divBdr>
            <w:top w:val="single" w:sz="2" w:space="9" w:color="C7CDD1"/>
            <w:left w:val="single" w:sz="6" w:space="8" w:color="C7CDD1"/>
            <w:bottom w:val="single" w:sz="6" w:space="9" w:color="C7CDD1"/>
            <w:right w:val="single" w:sz="6" w:space="5" w:color="C7CDD1"/>
          </w:divBdr>
          <w:divsChild>
            <w:div w:id="1007556335">
              <w:marLeft w:val="180"/>
              <w:marRight w:val="360"/>
              <w:marTop w:val="0"/>
              <w:marBottom w:val="0"/>
              <w:divBdr>
                <w:top w:val="none" w:sz="0" w:space="0" w:color="auto"/>
                <w:left w:val="none" w:sz="0" w:space="0" w:color="auto"/>
                <w:bottom w:val="none" w:sz="0" w:space="0" w:color="auto"/>
                <w:right w:val="none" w:sz="0" w:space="0" w:color="auto"/>
              </w:divBdr>
              <w:divsChild>
                <w:div w:id="1280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7610">
          <w:marLeft w:val="0"/>
          <w:marRight w:val="0"/>
          <w:marTop w:val="0"/>
          <w:marBottom w:val="0"/>
          <w:divBdr>
            <w:top w:val="single" w:sz="2" w:space="9" w:color="C7CDD1"/>
            <w:left w:val="single" w:sz="6" w:space="8" w:color="C7CDD1"/>
            <w:bottom w:val="single" w:sz="6" w:space="9" w:color="C7CDD1"/>
            <w:right w:val="single" w:sz="6" w:space="5" w:color="C7CDD1"/>
          </w:divBdr>
          <w:divsChild>
            <w:div w:id="1597788786">
              <w:marLeft w:val="180"/>
              <w:marRight w:val="360"/>
              <w:marTop w:val="0"/>
              <w:marBottom w:val="0"/>
              <w:divBdr>
                <w:top w:val="none" w:sz="0" w:space="0" w:color="auto"/>
                <w:left w:val="none" w:sz="0" w:space="0" w:color="auto"/>
                <w:bottom w:val="none" w:sz="0" w:space="0" w:color="auto"/>
                <w:right w:val="none" w:sz="0" w:space="0" w:color="auto"/>
              </w:divBdr>
              <w:divsChild>
                <w:div w:id="272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612">
          <w:marLeft w:val="0"/>
          <w:marRight w:val="0"/>
          <w:marTop w:val="0"/>
          <w:marBottom w:val="0"/>
          <w:divBdr>
            <w:top w:val="single" w:sz="2" w:space="9" w:color="C7CDD1"/>
            <w:left w:val="single" w:sz="6" w:space="8" w:color="C7CDD1"/>
            <w:bottom w:val="single" w:sz="6" w:space="9" w:color="C7CDD1"/>
            <w:right w:val="single" w:sz="6" w:space="5" w:color="C7CDD1"/>
          </w:divBdr>
          <w:divsChild>
            <w:div w:id="940600115">
              <w:marLeft w:val="45"/>
              <w:marRight w:val="360"/>
              <w:marTop w:val="0"/>
              <w:marBottom w:val="0"/>
              <w:divBdr>
                <w:top w:val="none" w:sz="0" w:space="0" w:color="auto"/>
                <w:left w:val="none" w:sz="0" w:space="0" w:color="auto"/>
                <w:bottom w:val="none" w:sz="0" w:space="0" w:color="auto"/>
                <w:right w:val="none" w:sz="0" w:space="0" w:color="auto"/>
              </w:divBdr>
              <w:divsChild>
                <w:div w:id="449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90453">
          <w:marLeft w:val="0"/>
          <w:marRight w:val="0"/>
          <w:marTop w:val="0"/>
          <w:marBottom w:val="0"/>
          <w:divBdr>
            <w:top w:val="single" w:sz="2" w:space="9" w:color="C7CDD1"/>
            <w:left w:val="single" w:sz="6" w:space="8" w:color="C7CDD1"/>
            <w:bottom w:val="single" w:sz="6" w:space="9" w:color="C7CDD1"/>
            <w:right w:val="single" w:sz="6" w:space="5" w:color="C7CDD1"/>
          </w:divBdr>
          <w:divsChild>
            <w:div w:id="1849447821">
              <w:marLeft w:val="180"/>
              <w:marRight w:val="360"/>
              <w:marTop w:val="0"/>
              <w:marBottom w:val="0"/>
              <w:divBdr>
                <w:top w:val="none" w:sz="0" w:space="0" w:color="auto"/>
                <w:left w:val="none" w:sz="0" w:space="0" w:color="auto"/>
                <w:bottom w:val="none" w:sz="0" w:space="0" w:color="auto"/>
                <w:right w:val="none" w:sz="0" w:space="0" w:color="auto"/>
              </w:divBdr>
              <w:divsChild>
                <w:div w:id="18575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0672">
          <w:marLeft w:val="0"/>
          <w:marRight w:val="0"/>
          <w:marTop w:val="0"/>
          <w:marBottom w:val="0"/>
          <w:divBdr>
            <w:top w:val="single" w:sz="2" w:space="9" w:color="C7CDD1"/>
            <w:left w:val="single" w:sz="6" w:space="8" w:color="C7CDD1"/>
            <w:bottom w:val="single" w:sz="6" w:space="9" w:color="C7CDD1"/>
            <w:right w:val="single" w:sz="6" w:space="5" w:color="C7CDD1"/>
          </w:divBdr>
          <w:divsChild>
            <w:div w:id="1486316657">
              <w:marLeft w:val="180"/>
              <w:marRight w:val="360"/>
              <w:marTop w:val="0"/>
              <w:marBottom w:val="0"/>
              <w:divBdr>
                <w:top w:val="none" w:sz="0" w:space="0" w:color="auto"/>
                <w:left w:val="none" w:sz="0" w:space="0" w:color="auto"/>
                <w:bottom w:val="none" w:sz="0" w:space="0" w:color="auto"/>
                <w:right w:val="none" w:sz="0" w:space="0" w:color="auto"/>
              </w:divBdr>
              <w:divsChild>
                <w:div w:id="11772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3742">
          <w:marLeft w:val="0"/>
          <w:marRight w:val="0"/>
          <w:marTop w:val="0"/>
          <w:marBottom w:val="0"/>
          <w:divBdr>
            <w:top w:val="single" w:sz="2" w:space="9" w:color="C7CDD1"/>
            <w:left w:val="single" w:sz="6" w:space="8" w:color="C7CDD1"/>
            <w:bottom w:val="single" w:sz="6" w:space="9" w:color="C7CDD1"/>
            <w:right w:val="single" w:sz="6" w:space="5" w:color="C7CDD1"/>
          </w:divBdr>
          <w:divsChild>
            <w:div w:id="31810767">
              <w:marLeft w:val="45"/>
              <w:marRight w:val="360"/>
              <w:marTop w:val="0"/>
              <w:marBottom w:val="0"/>
              <w:divBdr>
                <w:top w:val="none" w:sz="0" w:space="0" w:color="auto"/>
                <w:left w:val="none" w:sz="0" w:space="0" w:color="auto"/>
                <w:bottom w:val="none" w:sz="0" w:space="0" w:color="auto"/>
                <w:right w:val="none" w:sz="0" w:space="0" w:color="auto"/>
              </w:divBdr>
              <w:divsChild>
                <w:div w:id="2467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8785">
          <w:marLeft w:val="0"/>
          <w:marRight w:val="0"/>
          <w:marTop w:val="0"/>
          <w:marBottom w:val="0"/>
          <w:divBdr>
            <w:top w:val="single" w:sz="2" w:space="9" w:color="C7CDD1"/>
            <w:left w:val="single" w:sz="6" w:space="8" w:color="C7CDD1"/>
            <w:bottom w:val="single" w:sz="6" w:space="9" w:color="C7CDD1"/>
            <w:right w:val="single" w:sz="6" w:space="5" w:color="C7CDD1"/>
          </w:divBdr>
          <w:divsChild>
            <w:div w:id="431053528">
              <w:marLeft w:val="180"/>
              <w:marRight w:val="360"/>
              <w:marTop w:val="0"/>
              <w:marBottom w:val="0"/>
              <w:divBdr>
                <w:top w:val="none" w:sz="0" w:space="0" w:color="auto"/>
                <w:left w:val="none" w:sz="0" w:space="0" w:color="auto"/>
                <w:bottom w:val="none" w:sz="0" w:space="0" w:color="auto"/>
                <w:right w:val="none" w:sz="0" w:space="0" w:color="auto"/>
              </w:divBdr>
              <w:divsChild>
                <w:div w:id="237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029">
          <w:marLeft w:val="0"/>
          <w:marRight w:val="0"/>
          <w:marTop w:val="0"/>
          <w:marBottom w:val="0"/>
          <w:divBdr>
            <w:top w:val="single" w:sz="2" w:space="9" w:color="C7CDD1"/>
            <w:left w:val="single" w:sz="6" w:space="8" w:color="C7CDD1"/>
            <w:bottom w:val="single" w:sz="6" w:space="9" w:color="C7CDD1"/>
            <w:right w:val="single" w:sz="6" w:space="5" w:color="C7CDD1"/>
          </w:divBdr>
          <w:divsChild>
            <w:div w:id="285697231">
              <w:marLeft w:val="180"/>
              <w:marRight w:val="360"/>
              <w:marTop w:val="0"/>
              <w:marBottom w:val="0"/>
              <w:divBdr>
                <w:top w:val="none" w:sz="0" w:space="0" w:color="auto"/>
                <w:left w:val="none" w:sz="0" w:space="0" w:color="auto"/>
                <w:bottom w:val="none" w:sz="0" w:space="0" w:color="auto"/>
                <w:right w:val="none" w:sz="0" w:space="0" w:color="auto"/>
              </w:divBdr>
              <w:divsChild>
                <w:div w:id="9488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4519">
          <w:marLeft w:val="0"/>
          <w:marRight w:val="0"/>
          <w:marTop w:val="0"/>
          <w:marBottom w:val="0"/>
          <w:divBdr>
            <w:top w:val="single" w:sz="2" w:space="9" w:color="C7CDD1"/>
            <w:left w:val="single" w:sz="6" w:space="8" w:color="C7CDD1"/>
            <w:bottom w:val="single" w:sz="6" w:space="9" w:color="C7CDD1"/>
            <w:right w:val="single" w:sz="6" w:space="5" w:color="C7CDD1"/>
          </w:divBdr>
          <w:divsChild>
            <w:div w:id="102922884">
              <w:marLeft w:val="45"/>
              <w:marRight w:val="360"/>
              <w:marTop w:val="0"/>
              <w:marBottom w:val="0"/>
              <w:divBdr>
                <w:top w:val="none" w:sz="0" w:space="0" w:color="auto"/>
                <w:left w:val="none" w:sz="0" w:space="0" w:color="auto"/>
                <w:bottom w:val="none" w:sz="0" w:space="0" w:color="auto"/>
                <w:right w:val="none" w:sz="0" w:space="0" w:color="auto"/>
              </w:divBdr>
              <w:divsChild>
                <w:div w:id="2155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4164">
          <w:marLeft w:val="0"/>
          <w:marRight w:val="0"/>
          <w:marTop w:val="0"/>
          <w:marBottom w:val="0"/>
          <w:divBdr>
            <w:top w:val="single" w:sz="2" w:space="9" w:color="C7CDD1"/>
            <w:left w:val="single" w:sz="6" w:space="8" w:color="C7CDD1"/>
            <w:bottom w:val="single" w:sz="6" w:space="9" w:color="C7CDD1"/>
            <w:right w:val="single" w:sz="6" w:space="5" w:color="C7CDD1"/>
          </w:divBdr>
          <w:divsChild>
            <w:div w:id="670646857">
              <w:marLeft w:val="180"/>
              <w:marRight w:val="360"/>
              <w:marTop w:val="0"/>
              <w:marBottom w:val="0"/>
              <w:divBdr>
                <w:top w:val="none" w:sz="0" w:space="0" w:color="auto"/>
                <w:left w:val="none" w:sz="0" w:space="0" w:color="auto"/>
                <w:bottom w:val="none" w:sz="0" w:space="0" w:color="auto"/>
                <w:right w:val="none" w:sz="0" w:space="0" w:color="auto"/>
              </w:divBdr>
              <w:divsChild>
                <w:div w:id="3089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3607">
          <w:marLeft w:val="0"/>
          <w:marRight w:val="0"/>
          <w:marTop w:val="0"/>
          <w:marBottom w:val="0"/>
          <w:divBdr>
            <w:top w:val="single" w:sz="2" w:space="9" w:color="C7CDD1"/>
            <w:left w:val="single" w:sz="6" w:space="8" w:color="C7CDD1"/>
            <w:bottom w:val="single" w:sz="6" w:space="9" w:color="C7CDD1"/>
            <w:right w:val="single" w:sz="6" w:space="5" w:color="C7CDD1"/>
          </w:divBdr>
          <w:divsChild>
            <w:div w:id="1782146795">
              <w:marLeft w:val="180"/>
              <w:marRight w:val="360"/>
              <w:marTop w:val="0"/>
              <w:marBottom w:val="0"/>
              <w:divBdr>
                <w:top w:val="none" w:sz="0" w:space="0" w:color="auto"/>
                <w:left w:val="none" w:sz="0" w:space="0" w:color="auto"/>
                <w:bottom w:val="none" w:sz="0" w:space="0" w:color="auto"/>
                <w:right w:val="none" w:sz="0" w:space="0" w:color="auto"/>
              </w:divBdr>
              <w:divsChild>
                <w:div w:id="486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0116">
          <w:marLeft w:val="0"/>
          <w:marRight w:val="0"/>
          <w:marTop w:val="0"/>
          <w:marBottom w:val="0"/>
          <w:divBdr>
            <w:top w:val="single" w:sz="2" w:space="9" w:color="C7CDD1"/>
            <w:left w:val="single" w:sz="6" w:space="8" w:color="C7CDD1"/>
            <w:bottom w:val="single" w:sz="6" w:space="9" w:color="C7CDD1"/>
            <w:right w:val="single" w:sz="6" w:space="5" w:color="C7CDD1"/>
          </w:divBdr>
          <w:divsChild>
            <w:div w:id="208227921">
              <w:marLeft w:val="180"/>
              <w:marRight w:val="360"/>
              <w:marTop w:val="0"/>
              <w:marBottom w:val="0"/>
              <w:divBdr>
                <w:top w:val="none" w:sz="0" w:space="0" w:color="auto"/>
                <w:left w:val="none" w:sz="0" w:space="0" w:color="auto"/>
                <w:bottom w:val="none" w:sz="0" w:space="0" w:color="auto"/>
                <w:right w:val="none" w:sz="0" w:space="0" w:color="auto"/>
              </w:divBdr>
              <w:divsChild>
                <w:div w:id="17362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2198">
          <w:marLeft w:val="0"/>
          <w:marRight w:val="0"/>
          <w:marTop w:val="0"/>
          <w:marBottom w:val="0"/>
          <w:divBdr>
            <w:top w:val="single" w:sz="2" w:space="9" w:color="C7CDD1"/>
            <w:left w:val="single" w:sz="6" w:space="8" w:color="C7CDD1"/>
            <w:bottom w:val="single" w:sz="6" w:space="9" w:color="C7CDD1"/>
            <w:right w:val="single" w:sz="6" w:space="5" w:color="C7CDD1"/>
          </w:divBdr>
          <w:divsChild>
            <w:div w:id="1889686601">
              <w:marLeft w:val="180"/>
              <w:marRight w:val="360"/>
              <w:marTop w:val="0"/>
              <w:marBottom w:val="0"/>
              <w:divBdr>
                <w:top w:val="none" w:sz="0" w:space="0" w:color="auto"/>
                <w:left w:val="none" w:sz="0" w:space="0" w:color="auto"/>
                <w:bottom w:val="none" w:sz="0" w:space="0" w:color="auto"/>
                <w:right w:val="none" w:sz="0" w:space="0" w:color="auto"/>
              </w:divBdr>
              <w:divsChild>
                <w:div w:id="1835681322">
                  <w:marLeft w:val="0"/>
                  <w:marRight w:val="0"/>
                  <w:marTop w:val="0"/>
                  <w:marBottom w:val="0"/>
                  <w:divBdr>
                    <w:top w:val="none" w:sz="0" w:space="0" w:color="auto"/>
                    <w:left w:val="none" w:sz="0" w:space="0" w:color="auto"/>
                    <w:bottom w:val="none" w:sz="0" w:space="0" w:color="auto"/>
                    <w:right w:val="none" w:sz="0" w:space="0" w:color="auto"/>
                  </w:divBdr>
                </w:div>
                <w:div w:id="1473592644">
                  <w:marLeft w:val="0"/>
                  <w:marRight w:val="0"/>
                  <w:marTop w:val="0"/>
                  <w:marBottom w:val="0"/>
                  <w:divBdr>
                    <w:top w:val="none" w:sz="0" w:space="0" w:color="auto"/>
                    <w:left w:val="none" w:sz="0" w:space="0" w:color="auto"/>
                    <w:bottom w:val="none" w:sz="0" w:space="0" w:color="auto"/>
                    <w:right w:val="none" w:sz="0" w:space="0" w:color="auto"/>
                  </w:divBdr>
                  <w:divsChild>
                    <w:div w:id="11706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6905">
          <w:marLeft w:val="0"/>
          <w:marRight w:val="0"/>
          <w:marTop w:val="0"/>
          <w:marBottom w:val="0"/>
          <w:divBdr>
            <w:top w:val="single" w:sz="2" w:space="9" w:color="C7CDD1"/>
            <w:left w:val="single" w:sz="6" w:space="8" w:color="C7CDD1"/>
            <w:bottom w:val="single" w:sz="6" w:space="9" w:color="C7CDD1"/>
            <w:right w:val="single" w:sz="6" w:space="5" w:color="C7CDD1"/>
          </w:divBdr>
          <w:divsChild>
            <w:div w:id="1581061773">
              <w:marLeft w:val="180"/>
              <w:marRight w:val="360"/>
              <w:marTop w:val="0"/>
              <w:marBottom w:val="0"/>
              <w:divBdr>
                <w:top w:val="none" w:sz="0" w:space="0" w:color="auto"/>
                <w:left w:val="none" w:sz="0" w:space="0" w:color="auto"/>
                <w:bottom w:val="none" w:sz="0" w:space="0" w:color="auto"/>
                <w:right w:val="none" w:sz="0" w:space="0" w:color="auto"/>
              </w:divBdr>
              <w:divsChild>
                <w:div w:id="1418361213">
                  <w:marLeft w:val="0"/>
                  <w:marRight w:val="0"/>
                  <w:marTop w:val="0"/>
                  <w:marBottom w:val="0"/>
                  <w:divBdr>
                    <w:top w:val="none" w:sz="0" w:space="0" w:color="auto"/>
                    <w:left w:val="none" w:sz="0" w:space="0" w:color="auto"/>
                    <w:bottom w:val="none" w:sz="0" w:space="0" w:color="auto"/>
                    <w:right w:val="none" w:sz="0" w:space="0" w:color="auto"/>
                  </w:divBdr>
                </w:div>
                <w:div w:id="1619608930">
                  <w:marLeft w:val="0"/>
                  <w:marRight w:val="0"/>
                  <w:marTop w:val="0"/>
                  <w:marBottom w:val="0"/>
                  <w:divBdr>
                    <w:top w:val="none" w:sz="0" w:space="0" w:color="auto"/>
                    <w:left w:val="none" w:sz="0" w:space="0" w:color="auto"/>
                    <w:bottom w:val="none" w:sz="0" w:space="0" w:color="auto"/>
                    <w:right w:val="none" w:sz="0" w:space="0" w:color="auto"/>
                  </w:divBdr>
                  <w:divsChild>
                    <w:div w:id="12568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7619">
          <w:marLeft w:val="0"/>
          <w:marRight w:val="0"/>
          <w:marTop w:val="0"/>
          <w:marBottom w:val="0"/>
          <w:divBdr>
            <w:top w:val="single" w:sz="2" w:space="9" w:color="C7CDD1"/>
            <w:left w:val="single" w:sz="6" w:space="8" w:color="C7CDD1"/>
            <w:bottom w:val="single" w:sz="6" w:space="9" w:color="C7CDD1"/>
            <w:right w:val="single" w:sz="6" w:space="5" w:color="C7CDD1"/>
          </w:divBdr>
          <w:divsChild>
            <w:div w:id="188684360">
              <w:marLeft w:val="45"/>
              <w:marRight w:val="360"/>
              <w:marTop w:val="0"/>
              <w:marBottom w:val="0"/>
              <w:divBdr>
                <w:top w:val="none" w:sz="0" w:space="0" w:color="auto"/>
                <w:left w:val="none" w:sz="0" w:space="0" w:color="auto"/>
                <w:bottom w:val="none" w:sz="0" w:space="0" w:color="auto"/>
                <w:right w:val="none" w:sz="0" w:space="0" w:color="auto"/>
              </w:divBdr>
              <w:divsChild>
                <w:div w:id="949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23225">
          <w:marLeft w:val="0"/>
          <w:marRight w:val="0"/>
          <w:marTop w:val="0"/>
          <w:marBottom w:val="0"/>
          <w:divBdr>
            <w:top w:val="single" w:sz="2" w:space="9" w:color="C7CDD1"/>
            <w:left w:val="single" w:sz="6" w:space="8" w:color="C7CDD1"/>
            <w:bottom w:val="single" w:sz="6" w:space="9" w:color="C7CDD1"/>
            <w:right w:val="single" w:sz="6" w:space="5" w:color="C7CDD1"/>
          </w:divBdr>
          <w:divsChild>
            <w:div w:id="1741517796">
              <w:marLeft w:val="180"/>
              <w:marRight w:val="360"/>
              <w:marTop w:val="0"/>
              <w:marBottom w:val="0"/>
              <w:divBdr>
                <w:top w:val="none" w:sz="0" w:space="0" w:color="auto"/>
                <w:left w:val="none" w:sz="0" w:space="0" w:color="auto"/>
                <w:bottom w:val="none" w:sz="0" w:space="0" w:color="auto"/>
                <w:right w:val="none" w:sz="0" w:space="0" w:color="auto"/>
              </w:divBdr>
              <w:divsChild>
                <w:div w:id="14546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145">
          <w:marLeft w:val="0"/>
          <w:marRight w:val="0"/>
          <w:marTop w:val="0"/>
          <w:marBottom w:val="0"/>
          <w:divBdr>
            <w:top w:val="single" w:sz="2" w:space="9" w:color="C7CDD1"/>
            <w:left w:val="single" w:sz="6" w:space="8" w:color="C7CDD1"/>
            <w:bottom w:val="single" w:sz="6" w:space="9" w:color="C7CDD1"/>
            <w:right w:val="single" w:sz="6" w:space="5" w:color="C7CDD1"/>
          </w:divBdr>
          <w:divsChild>
            <w:div w:id="601643038">
              <w:marLeft w:val="45"/>
              <w:marRight w:val="360"/>
              <w:marTop w:val="0"/>
              <w:marBottom w:val="0"/>
              <w:divBdr>
                <w:top w:val="none" w:sz="0" w:space="0" w:color="auto"/>
                <w:left w:val="none" w:sz="0" w:space="0" w:color="auto"/>
                <w:bottom w:val="none" w:sz="0" w:space="0" w:color="auto"/>
                <w:right w:val="none" w:sz="0" w:space="0" w:color="auto"/>
              </w:divBdr>
              <w:divsChild>
                <w:div w:id="11511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1242">
          <w:marLeft w:val="0"/>
          <w:marRight w:val="0"/>
          <w:marTop w:val="0"/>
          <w:marBottom w:val="0"/>
          <w:divBdr>
            <w:top w:val="single" w:sz="2" w:space="9" w:color="C7CDD1"/>
            <w:left w:val="single" w:sz="6" w:space="8" w:color="C7CDD1"/>
            <w:bottom w:val="single" w:sz="6" w:space="9" w:color="C7CDD1"/>
            <w:right w:val="single" w:sz="6" w:space="5" w:color="C7CDD1"/>
          </w:divBdr>
          <w:divsChild>
            <w:div w:id="1021664421">
              <w:marLeft w:val="180"/>
              <w:marRight w:val="360"/>
              <w:marTop w:val="0"/>
              <w:marBottom w:val="0"/>
              <w:divBdr>
                <w:top w:val="none" w:sz="0" w:space="0" w:color="auto"/>
                <w:left w:val="none" w:sz="0" w:space="0" w:color="auto"/>
                <w:bottom w:val="none" w:sz="0" w:space="0" w:color="auto"/>
                <w:right w:val="none" w:sz="0" w:space="0" w:color="auto"/>
              </w:divBdr>
              <w:divsChild>
                <w:div w:id="665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8255">
          <w:marLeft w:val="0"/>
          <w:marRight w:val="0"/>
          <w:marTop w:val="0"/>
          <w:marBottom w:val="0"/>
          <w:divBdr>
            <w:top w:val="single" w:sz="2" w:space="9" w:color="C7CDD1"/>
            <w:left w:val="single" w:sz="6" w:space="8" w:color="C7CDD1"/>
            <w:bottom w:val="single" w:sz="6" w:space="9" w:color="C7CDD1"/>
            <w:right w:val="single" w:sz="6" w:space="5" w:color="C7CDD1"/>
          </w:divBdr>
          <w:divsChild>
            <w:div w:id="2026638025">
              <w:marLeft w:val="180"/>
              <w:marRight w:val="360"/>
              <w:marTop w:val="0"/>
              <w:marBottom w:val="0"/>
              <w:divBdr>
                <w:top w:val="none" w:sz="0" w:space="0" w:color="auto"/>
                <w:left w:val="none" w:sz="0" w:space="0" w:color="auto"/>
                <w:bottom w:val="none" w:sz="0" w:space="0" w:color="auto"/>
                <w:right w:val="none" w:sz="0" w:space="0" w:color="auto"/>
              </w:divBdr>
              <w:divsChild>
                <w:div w:id="20482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6928">
          <w:marLeft w:val="0"/>
          <w:marRight w:val="0"/>
          <w:marTop w:val="0"/>
          <w:marBottom w:val="0"/>
          <w:divBdr>
            <w:top w:val="single" w:sz="2" w:space="9" w:color="C7CDD1"/>
            <w:left w:val="single" w:sz="6" w:space="8" w:color="C7CDD1"/>
            <w:bottom w:val="single" w:sz="6" w:space="9" w:color="C7CDD1"/>
            <w:right w:val="single" w:sz="6" w:space="5" w:color="C7CDD1"/>
          </w:divBdr>
          <w:divsChild>
            <w:div w:id="143738557">
              <w:marLeft w:val="45"/>
              <w:marRight w:val="360"/>
              <w:marTop w:val="0"/>
              <w:marBottom w:val="0"/>
              <w:divBdr>
                <w:top w:val="none" w:sz="0" w:space="0" w:color="auto"/>
                <w:left w:val="none" w:sz="0" w:space="0" w:color="auto"/>
                <w:bottom w:val="none" w:sz="0" w:space="0" w:color="auto"/>
                <w:right w:val="none" w:sz="0" w:space="0" w:color="auto"/>
              </w:divBdr>
              <w:divsChild>
                <w:div w:id="10316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466">
          <w:marLeft w:val="0"/>
          <w:marRight w:val="0"/>
          <w:marTop w:val="0"/>
          <w:marBottom w:val="0"/>
          <w:divBdr>
            <w:top w:val="single" w:sz="2" w:space="9" w:color="C7CDD1"/>
            <w:left w:val="single" w:sz="6" w:space="8" w:color="C7CDD1"/>
            <w:bottom w:val="single" w:sz="6" w:space="9" w:color="C7CDD1"/>
            <w:right w:val="single" w:sz="6" w:space="5" w:color="C7CDD1"/>
          </w:divBdr>
          <w:divsChild>
            <w:div w:id="727724543">
              <w:marLeft w:val="180"/>
              <w:marRight w:val="360"/>
              <w:marTop w:val="0"/>
              <w:marBottom w:val="0"/>
              <w:divBdr>
                <w:top w:val="none" w:sz="0" w:space="0" w:color="auto"/>
                <w:left w:val="none" w:sz="0" w:space="0" w:color="auto"/>
                <w:bottom w:val="none" w:sz="0" w:space="0" w:color="auto"/>
                <w:right w:val="none" w:sz="0" w:space="0" w:color="auto"/>
              </w:divBdr>
              <w:divsChild>
                <w:div w:id="9462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6317">
          <w:marLeft w:val="0"/>
          <w:marRight w:val="0"/>
          <w:marTop w:val="0"/>
          <w:marBottom w:val="0"/>
          <w:divBdr>
            <w:top w:val="single" w:sz="2" w:space="9" w:color="C7CDD1"/>
            <w:left w:val="single" w:sz="6" w:space="8" w:color="C7CDD1"/>
            <w:bottom w:val="single" w:sz="6" w:space="9" w:color="C7CDD1"/>
            <w:right w:val="single" w:sz="6" w:space="5" w:color="C7CDD1"/>
          </w:divBdr>
          <w:divsChild>
            <w:div w:id="397484702">
              <w:marLeft w:val="180"/>
              <w:marRight w:val="360"/>
              <w:marTop w:val="0"/>
              <w:marBottom w:val="0"/>
              <w:divBdr>
                <w:top w:val="none" w:sz="0" w:space="0" w:color="auto"/>
                <w:left w:val="none" w:sz="0" w:space="0" w:color="auto"/>
                <w:bottom w:val="none" w:sz="0" w:space="0" w:color="auto"/>
                <w:right w:val="none" w:sz="0" w:space="0" w:color="auto"/>
              </w:divBdr>
              <w:divsChild>
                <w:div w:id="14201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696">
          <w:marLeft w:val="0"/>
          <w:marRight w:val="0"/>
          <w:marTop w:val="0"/>
          <w:marBottom w:val="0"/>
          <w:divBdr>
            <w:top w:val="single" w:sz="2" w:space="9" w:color="C7CDD1"/>
            <w:left w:val="single" w:sz="6" w:space="8" w:color="C7CDD1"/>
            <w:bottom w:val="single" w:sz="6" w:space="9" w:color="C7CDD1"/>
            <w:right w:val="single" w:sz="6" w:space="5" w:color="C7CDD1"/>
          </w:divBdr>
          <w:divsChild>
            <w:div w:id="1079601171">
              <w:marLeft w:val="45"/>
              <w:marRight w:val="360"/>
              <w:marTop w:val="0"/>
              <w:marBottom w:val="0"/>
              <w:divBdr>
                <w:top w:val="none" w:sz="0" w:space="0" w:color="auto"/>
                <w:left w:val="none" w:sz="0" w:space="0" w:color="auto"/>
                <w:bottom w:val="none" w:sz="0" w:space="0" w:color="auto"/>
                <w:right w:val="none" w:sz="0" w:space="0" w:color="auto"/>
              </w:divBdr>
              <w:divsChild>
                <w:div w:id="16129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0603">
          <w:marLeft w:val="0"/>
          <w:marRight w:val="0"/>
          <w:marTop w:val="0"/>
          <w:marBottom w:val="0"/>
          <w:divBdr>
            <w:top w:val="single" w:sz="2" w:space="9" w:color="C7CDD1"/>
            <w:left w:val="single" w:sz="6" w:space="8" w:color="C7CDD1"/>
            <w:bottom w:val="single" w:sz="6" w:space="9" w:color="C7CDD1"/>
            <w:right w:val="single" w:sz="6" w:space="5" w:color="C7CDD1"/>
          </w:divBdr>
          <w:divsChild>
            <w:div w:id="583878898">
              <w:marLeft w:val="180"/>
              <w:marRight w:val="360"/>
              <w:marTop w:val="0"/>
              <w:marBottom w:val="0"/>
              <w:divBdr>
                <w:top w:val="none" w:sz="0" w:space="0" w:color="auto"/>
                <w:left w:val="none" w:sz="0" w:space="0" w:color="auto"/>
                <w:bottom w:val="none" w:sz="0" w:space="0" w:color="auto"/>
                <w:right w:val="none" w:sz="0" w:space="0" w:color="auto"/>
              </w:divBdr>
              <w:divsChild>
                <w:div w:id="6641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6612">
          <w:marLeft w:val="0"/>
          <w:marRight w:val="0"/>
          <w:marTop w:val="0"/>
          <w:marBottom w:val="0"/>
          <w:divBdr>
            <w:top w:val="single" w:sz="2" w:space="9" w:color="C7CDD1"/>
            <w:left w:val="single" w:sz="6" w:space="8" w:color="C7CDD1"/>
            <w:bottom w:val="single" w:sz="6" w:space="9" w:color="C7CDD1"/>
            <w:right w:val="single" w:sz="6" w:space="5" w:color="C7CDD1"/>
          </w:divBdr>
          <w:divsChild>
            <w:div w:id="405612281">
              <w:marLeft w:val="180"/>
              <w:marRight w:val="360"/>
              <w:marTop w:val="0"/>
              <w:marBottom w:val="0"/>
              <w:divBdr>
                <w:top w:val="none" w:sz="0" w:space="0" w:color="auto"/>
                <w:left w:val="none" w:sz="0" w:space="0" w:color="auto"/>
                <w:bottom w:val="none" w:sz="0" w:space="0" w:color="auto"/>
                <w:right w:val="none" w:sz="0" w:space="0" w:color="auto"/>
              </w:divBdr>
              <w:divsChild>
                <w:div w:id="1986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97951">
          <w:marLeft w:val="0"/>
          <w:marRight w:val="0"/>
          <w:marTop w:val="0"/>
          <w:marBottom w:val="0"/>
          <w:divBdr>
            <w:top w:val="single" w:sz="2" w:space="9" w:color="C7CDD1"/>
            <w:left w:val="single" w:sz="6" w:space="8" w:color="C7CDD1"/>
            <w:bottom w:val="single" w:sz="6" w:space="9" w:color="C7CDD1"/>
            <w:right w:val="single" w:sz="6" w:space="5" w:color="C7CDD1"/>
          </w:divBdr>
          <w:divsChild>
            <w:div w:id="1818182075">
              <w:marLeft w:val="180"/>
              <w:marRight w:val="360"/>
              <w:marTop w:val="0"/>
              <w:marBottom w:val="0"/>
              <w:divBdr>
                <w:top w:val="none" w:sz="0" w:space="0" w:color="auto"/>
                <w:left w:val="none" w:sz="0" w:space="0" w:color="auto"/>
                <w:bottom w:val="none" w:sz="0" w:space="0" w:color="auto"/>
                <w:right w:val="none" w:sz="0" w:space="0" w:color="auto"/>
              </w:divBdr>
              <w:divsChild>
                <w:div w:id="18160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o.research.uiowa.edu/get-started/roles-and-responsibilities/student-pifaculty-advisors" TargetMode="External"/><Relationship Id="rId13" Type="http://schemas.openxmlformats.org/officeDocument/2006/relationships/hyperlink" Target="https://hso.research.uiowa.edu/get-help/newsletters" TargetMode="External"/><Relationship Id="rId3" Type="http://schemas.openxmlformats.org/officeDocument/2006/relationships/settings" Target="settings.xml"/><Relationship Id="rId7" Type="http://schemas.openxmlformats.org/officeDocument/2006/relationships/hyperlink" Target="mailto:irb-outreach@uiowa.edu" TargetMode="External"/><Relationship Id="rId12" Type="http://schemas.openxmlformats.org/officeDocument/2006/relationships/hyperlink" Target="https://hso.research.uiowa.edu/get-help/present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uiowa.edu/irb-efficiency-initiativ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search.uiowa.edu/irb-efficiency-initiative" TargetMode="External"/><Relationship Id="rId4" Type="http://schemas.openxmlformats.org/officeDocument/2006/relationships/webSettings" Target="webSettings.xml"/><Relationship Id="rId9" Type="http://schemas.openxmlformats.org/officeDocument/2006/relationships/hyperlink" Target="https://hso.research.uiowa.edu/get-help/icon-cour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Countryman, Michele L</dc:creator>
  <cp:keywords/>
  <dc:description/>
  <cp:lastModifiedBy>Kinker, Rachel H E</cp:lastModifiedBy>
  <cp:revision>2</cp:revision>
  <dcterms:created xsi:type="dcterms:W3CDTF">2025-01-07T20:15:00Z</dcterms:created>
  <dcterms:modified xsi:type="dcterms:W3CDTF">2025-01-07T20:15:00Z</dcterms:modified>
</cp:coreProperties>
</file>